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3F" w:rsidRPr="0093723F" w:rsidRDefault="0093723F" w:rsidP="0093723F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 w:rsidRPr="0093723F">
        <w:rPr>
          <w:rFonts w:ascii="Arial" w:hAnsi="Arial" w:cs="Arial"/>
          <w:b/>
          <w:sz w:val="20"/>
          <w:szCs w:val="20"/>
        </w:rPr>
        <w:t>This is a notice of a lawsuit settlement.</w:t>
      </w:r>
    </w:p>
    <w:p w:rsidR="00E01A01" w:rsidRPr="002C6B98" w:rsidRDefault="0093723F" w:rsidP="0093723F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 w:rsidRPr="0093723F">
        <w:rPr>
          <w:rFonts w:ascii="Arial" w:hAnsi="Arial" w:cs="Arial"/>
          <w:b/>
          <w:sz w:val="20"/>
          <w:szCs w:val="20"/>
        </w:rPr>
        <w:t>You may benefit from this. Please read it carefully.</w:t>
      </w:r>
    </w:p>
    <w:p w:rsidR="00E01A01" w:rsidRPr="002C6B98" w:rsidRDefault="00E01A01">
      <w:pPr>
        <w:jc w:val="center"/>
        <w:rPr>
          <w:rFonts w:ascii="Arial" w:hAnsi="Arial" w:cs="Arial"/>
          <w:sz w:val="12"/>
          <w:szCs w:val="12"/>
        </w:rPr>
      </w:pPr>
    </w:p>
    <w:p w:rsidR="00E01A01" w:rsidRPr="002C6B98" w:rsidRDefault="005D287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2C6B98">
        <w:rPr>
          <w:rFonts w:ascii="Arial" w:hAnsi="Arial" w:cs="Arial"/>
          <w:b/>
          <w:sz w:val="20"/>
          <w:szCs w:val="20"/>
        </w:rPr>
        <w:t>IN THE UNITED STATES DISTRICT COURT</w:t>
      </w:r>
    </w:p>
    <w:p w:rsidR="00E01A01" w:rsidRPr="00EB2C92" w:rsidRDefault="0093723F">
      <w:pPr>
        <w:ind w:firstLine="720"/>
        <w:jc w:val="center"/>
        <w:rPr>
          <w:rFonts w:ascii="Arial" w:hAnsi="Arial" w:cs="Arial"/>
          <w:b/>
        </w:rPr>
      </w:pPr>
      <w:r w:rsidRPr="0093723F">
        <w:rPr>
          <w:rFonts w:ascii="Arial" w:hAnsi="Arial" w:cs="Arial"/>
          <w:b/>
          <w:sz w:val="20"/>
          <w:szCs w:val="20"/>
        </w:rPr>
        <w:t>FOR THE EASTERN DISTRICT OF MICHIGAN</w:t>
      </w:r>
    </w:p>
    <w:p w:rsidR="00E01A01" w:rsidRPr="002C6B98" w:rsidRDefault="00E01A01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5284"/>
        <w:gridCol w:w="296"/>
        <w:gridCol w:w="4068"/>
      </w:tblGrid>
      <w:tr w:rsidR="00E01A01" w:rsidRPr="00EB2C92" w:rsidTr="00EB2C92">
        <w:tc>
          <w:tcPr>
            <w:tcW w:w="5284" w:type="dxa"/>
          </w:tcPr>
          <w:p w:rsidR="0093723F" w:rsidRDefault="0093723F" w:rsidP="0093723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3723F">
              <w:rPr>
                <w:rFonts w:ascii="Arial" w:hAnsi="Arial" w:cs="Arial"/>
                <w:sz w:val="20"/>
                <w:szCs w:val="20"/>
                <w:lang w:val="fr-FR"/>
              </w:rPr>
              <w:t>LAWRENCE M. GARNER, et. al.</w:t>
            </w:r>
          </w:p>
          <w:p w:rsidR="0093723F" w:rsidRPr="0093723F" w:rsidRDefault="0093723F" w:rsidP="0093723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3723F" w:rsidRPr="0093723F" w:rsidRDefault="0093723F" w:rsidP="0093723F">
            <w:pPr>
              <w:rPr>
                <w:rFonts w:ascii="Arial" w:hAnsi="Arial" w:cs="Arial"/>
                <w:sz w:val="20"/>
                <w:szCs w:val="20"/>
              </w:rPr>
            </w:pPr>
            <w:r w:rsidRPr="00DF6A71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</w:t>
            </w:r>
            <w:r w:rsidRPr="0093723F">
              <w:rPr>
                <w:rFonts w:ascii="Arial" w:hAnsi="Arial" w:cs="Arial"/>
                <w:sz w:val="20"/>
                <w:szCs w:val="20"/>
              </w:rPr>
              <w:t>Plaintiffs,</w:t>
            </w:r>
          </w:p>
          <w:p w:rsidR="0093723F" w:rsidRPr="0093723F" w:rsidRDefault="0093723F" w:rsidP="00937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  <w:p w:rsidR="0093723F" w:rsidRDefault="0093723F" w:rsidP="0093723F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23F" w:rsidRPr="0093723F" w:rsidRDefault="0093723F" w:rsidP="0093723F">
            <w:pPr>
              <w:rPr>
                <w:rFonts w:ascii="Arial" w:hAnsi="Arial" w:cs="Arial"/>
                <w:sz w:val="20"/>
                <w:szCs w:val="20"/>
              </w:rPr>
            </w:pPr>
            <w:r w:rsidRPr="0093723F">
              <w:rPr>
                <w:rFonts w:ascii="Arial" w:hAnsi="Arial" w:cs="Arial"/>
                <w:sz w:val="20"/>
                <w:szCs w:val="20"/>
              </w:rPr>
              <w:t>CITY OF ROSEVILLE, et. al.</w:t>
            </w:r>
          </w:p>
          <w:p w:rsidR="0093723F" w:rsidRDefault="0093723F" w:rsidP="0093723F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23F" w:rsidRPr="0093723F" w:rsidRDefault="0093723F" w:rsidP="00937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93723F">
              <w:rPr>
                <w:rFonts w:ascii="Arial" w:hAnsi="Arial" w:cs="Arial"/>
                <w:sz w:val="20"/>
                <w:szCs w:val="20"/>
              </w:rPr>
              <w:t>Defendants,</w:t>
            </w:r>
          </w:p>
          <w:p w:rsidR="0093723F" w:rsidRPr="0093723F" w:rsidRDefault="0093723F" w:rsidP="0093723F">
            <w:pPr>
              <w:rPr>
                <w:rFonts w:ascii="Arial" w:hAnsi="Arial" w:cs="Arial"/>
                <w:sz w:val="20"/>
                <w:szCs w:val="20"/>
              </w:rPr>
            </w:pPr>
            <w:r w:rsidRPr="0093723F">
              <w:rPr>
                <w:rFonts w:ascii="Arial" w:hAnsi="Arial" w:cs="Arial"/>
                <w:sz w:val="20"/>
                <w:szCs w:val="20"/>
              </w:rPr>
              <w:t>and</w:t>
            </w:r>
          </w:p>
          <w:p w:rsidR="0093723F" w:rsidRDefault="0093723F" w:rsidP="0093723F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23F" w:rsidRPr="00DF6A71" w:rsidRDefault="0093723F" w:rsidP="0093723F">
            <w:pPr>
              <w:rPr>
                <w:rFonts w:ascii="Arial" w:hAnsi="Arial" w:cs="Arial"/>
                <w:sz w:val="20"/>
                <w:szCs w:val="20"/>
              </w:rPr>
            </w:pPr>
            <w:r w:rsidRPr="00DF6A71">
              <w:rPr>
                <w:rFonts w:ascii="Arial" w:hAnsi="Arial" w:cs="Arial"/>
                <w:sz w:val="20"/>
                <w:szCs w:val="20"/>
              </w:rPr>
              <w:t>CORDIA MICHIGAN, LLC, et. al.</w:t>
            </w:r>
          </w:p>
          <w:p w:rsidR="0093723F" w:rsidRPr="00DF6A71" w:rsidRDefault="0093723F" w:rsidP="0093723F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23F" w:rsidRPr="0093723F" w:rsidRDefault="0093723F" w:rsidP="00937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93723F">
              <w:rPr>
                <w:rFonts w:ascii="Arial" w:hAnsi="Arial" w:cs="Arial"/>
                <w:sz w:val="20"/>
                <w:szCs w:val="20"/>
              </w:rPr>
              <w:t>Plaintiffs,</w:t>
            </w:r>
          </w:p>
          <w:p w:rsidR="0093723F" w:rsidRPr="0093723F" w:rsidRDefault="0093723F" w:rsidP="00937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  <w:p w:rsidR="0093723F" w:rsidRDefault="0093723F" w:rsidP="0093723F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23F" w:rsidRPr="0093723F" w:rsidRDefault="0093723F" w:rsidP="0093723F">
            <w:pPr>
              <w:rPr>
                <w:rFonts w:ascii="Arial" w:hAnsi="Arial" w:cs="Arial"/>
                <w:sz w:val="20"/>
                <w:szCs w:val="20"/>
              </w:rPr>
            </w:pPr>
            <w:r w:rsidRPr="0093723F">
              <w:rPr>
                <w:rFonts w:ascii="Arial" w:hAnsi="Arial" w:cs="Arial"/>
                <w:sz w:val="20"/>
                <w:szCs w:val="20"/>
              </w:rPr>
              <w:t>CITY OF ROSEVILLE, et. al.</w:t>
            </w:r>
          </w:p>
          <w:p w:rsidR="0093723F" w:rsidRDefault="0093723F" w:rsidP="00937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E01A01" w:rsidRPr="00EB2C92" w:rsidRDefault="0093723F" w:rsidP="00937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93723F">
              <w:rPr>
                <w:rFonts w:ascii="Arial" w:hAnsi="Arial" w:cs="Arial"/>
                <w:sz w:val="20"/>
                <w:szCs w:val="20"/>
              </w:rPr>
              <w:t>Defendants,</w:t>
            </w:r>
          </w:p>
        </w:tc>
        <w:tc>
          <w:tcPr>
            <w:tcW w:w="296" w:type="dxa"/>
          </w:tcPr>
          <w:p w:rsidR="00E01A01" w:rsidRPr="00271FBF" w:rsidRDefault="005D2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FB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01A01" w:rsidRPr="00271FBF" w:rsidRDefault="005D2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FB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01A01" w:rsidRPr="00271FBF" w:rsidRDefault="005D2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FBF">
              <w:rPr>
                <w:rFonts w:ascii="Arial" w:hAnsi="Arial" w:cs="Arial"/>
                <w:sz w:val="20"/>
                <w:szCs w:val="20"/>
              </w:rPr>
              <w:t>)</w:t>
            </w:r>
            <w:r w:rsidRPr="00271FBF">
              <w:rPr>
                <w:rFonts w:ascii="Arial" w:hAnsi="Arial" w:cs="Arial"/>
                <w:sz w:val="20"/>
                <w:szCs w:val="20"/>
              </w:rPr>
              <w:br/>
              <w:t>)</w:t>
            </w:r>
            <w:r w:rsidRPr="00271FBF">
              <w:rPr>
                <w:rFonts w:ascii="Arial" w:hAnsi="Arial" w:cs="Arial"/>
                <w:sz w:val="20"/>
                <w:szCs w:val="20"/>
              </w:rPr>
              <w:br/>
              <w:t>)</w:t>
            </w:r>
            <w:r w:rsidRPr="00271FBF">
              <w:rPr>
                <w:rFonts w:ascii="Arial" w:hAnsi="Arial" w:cs="Arial"/>
                <w:sz w:val="20"/>
                <w:szCs w:val="20"/>
              </w:rPr>
              <w:br/>
              <w:t>)</w:t>
            </w:r>
            <w:r w:rsidRPr="00271FBF">
              <w:rPr>
                <w:rFonts w:ascii="Arial" w:hAnsi="Arial" w:cs="Arial"/>
                <w:sz w:val="20"/>
                <w:szCs w:val="20"/>
              </w:rPr>
              <w:br/>
              <w:t>)</w:t>
            </w:r>
            <w:r w:rsidRPr="00271FBF">
              <w:rPr>
                <w:rFonts w:ascii="Arial" w:hAnsi="Arial" w:cs="Arial"/>
                <w:sz w:val="20"/>
                <w:szCs w:val="20"/>
              </w:rPr>
              <w:br/>
              <w:t>)</w:t>
            </w:r>
            <w:r w:rsidRPr="00271FBF">
              <w:rPr>
                <w:rFonts w:ascii="Arial" w:hAnsi="Arial" w:cs="Arial"/>
                <w:sz w:val="20"/>
                <w:szCs w:val="20"/>
              </w:rPr>
              <w:br/>
              <w:t>)</w:t>
            </w:r>
            <w:r w:rsidRPr="00271FBF">
              <w:rPr>
                <w:rFonts w:ascii="Arial" w:hAnsi="Arial" w:cs="Arial"/>
                <w:sz w:val="20"/>
                <w:szCs w:val="20"/>
              </w:rPr>
              <w:br/>
              <w:t>)</w:t>
            </w:r>
            <w:r w:rsidRPr="00271FBF">
              <w:rPr>
                <w:rFonts w:ascii="Arial" w:hAnsi="Arial" w:cs="Arial"/>
                <w:sz w:val="20"/>
                <w:szCs w:val="20"/>
              </w:rPr>
              <w:br/>
              <w:t>)</w:t>
            </w:r>
          </w:p>
          <w:p w:rsidR="00271FBF" w:rsidRDefault="005D2870" w:rsidP="002C6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FB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3723F" w:rsidRDefault="0093723F" w:rsidP="002C6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FB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3723F" w:rsidRDefault="0093723F" w:rsidP="002C6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FB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3723F" w:rsidRDefault="0093723F" w:rsidP="002C6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FB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3723F" w:rsidRDefault="0093723F" w:rsidP="002C6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FB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3723F" w:rsidRDefault="0093723F" w:rsidP="002C6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FB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3723F" w:rsidRPr="00271FBF" w:rsidRDefault="0093723F" w:rsidP="002C6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FB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68" w:type="dxa"/>
          </w:tcPr>
          <w:p w:rsidR="00E01A01" w:rsidRPr="00271FBF" w:rsidRDefault="00E01A01">
            <w:pPr>
              <w:rPr>
                <w:rFonts w:ascii="Arial" w:hAnsi="Arial" w:cs="Arial"/>
                <w:sz w:val="22"/>
                <w:szCs w:val="22"/>
              </w:rPr>
            </w:pPr>
          </w:p>
          <w:p w:rsidR="00E01A01" w:rsidRPr="00271FBF" w:rsidRDefault="00E01A01">
            <w:pPr>
              <w:rPr>
                <w:rFonts w:ascii="Arial" w:hAnsi="Arial" w:cs="Arial"/>
                <w:sz w:val="22"/>
                <w:szCs w:val="22"/>
              </w:rPr>
            </w:pPr>
          </w:p>
          <w:p w:rsidR="00E01A01" w:rsidRPr="00271FBF" w:rsidRDefault="00E01A01">
            <w:pPr>
              <w:rPr>
                <w:rFonts w:ascii="Arial" w:hAnsi="Arial" w:cs="Arial"/>
                <w:sz w:val="22"/>
                <w:szCs w:val="22"/>
              </w:rPr>
            </w:pPr>
          </w:p>
          <w:p w:rsidR="00E01A01" w:rsidRPr="00271FBF" w:rsidRDefault="00E01A01">
            <w:pPr>
              <w:rPr>
                <w:rFonts w:ascii="Arial" w:hAnsi="Arial" w:cs="Arial"/>
                <w:sz w:val="22"/>
                <w:szCs w:val="22"/>
              </w:rPr>
            </w:pPr>
          </w:p>
          <w:p w:rsidR="0093723F" w:rsidRPr="0093723F" w:rsidRDefault="0093723F" w:rsidP="0093723F">
            <w:pPr>
              <w:rPr>
                <w:rFonts w:ascii="Arial" w:hAnsi="Arial" w:cs="Arial"/>
                <w:sz w:val="20"/>
                <w:szCs w:val="20"/>
              </w:rPr>
            </w:pPr>
            <w:r w:rsidRPr="0093723F">
              <w:rPr>
                <w:rFonts w:ascii="Arial" w:hAnsi="Arial" w:cs="Arial"/>
                <w:sz w:val="20"/>
                <w:szCs w:val="20"/>
              </w:rPr>
              <w:t>Case No. 16-cv-10760</w:t>
            </w:r>
          </w:p>
          <w:p w:rsidR="0093723F" w:rsidRDefault="0093723F" w:rsidP="0093723F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23F" w:rsidRPr="0093723F" w:rsidRDefault="0093723F" w:rsidP="009372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01A01" w:rsidRPr="00271FBF" w:rsidRDefault="0093723F" w:rsidP="0093723F">
            <w:pPr>
              <w:rPr>
                <w:rFonts w:ascii="Arial" w:hAnsi="Arial" w:cs="Arial"/>
                <w:sz w:val="20"/>
                <w:szCs w:val="20"/>
              </w:rPr>
            </w:pPr>
            <w:r w:rsidRPr="0093723F">
              <w:rPr>
                <w:rFonts w:ascii="Arial" w:hAnsi="Arial" w:cs="Arial"/>
                <w:sz w:val="20"/>
                <w:szCs w:val="20"/>
              </w:rPr>
              <w:t>Hon. Victoria A. Roberts</w:t>
            </w:r>
          </w:p>
          <w:p w:rsidR="00E01A01" w:rsidRPr="00271FBF" w:rsidRDefault="005D2870">
            <w:pPr>
              <w:rPr>
                <w:rFonts w:ascii="Arial" w:hAnsi="Arial" w:cs="Arial"/>
                <w:sz w:val="20"/>
                <w:szCs w:val="20"/>
              </w:rPr>
            </w:pPr>
            <w:r w:rsidRPr="00271FB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01A01" w:rsidRPr="00271FBF" w:rsidRDefault="005D28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1FBF">
              <w:rPr>
                <w:rFonts w:ascii="Arial" w:hAnsi="Arial" w:cs="Arial"/>
                <w:b/>
                <w:sz w:val="20"/>
                <w:szCs w:val="20"/>
              </w:rPr>
              <w:t>CLASS ACTION</w:t>
            </w:r>
          </w:p>
        </w:tc>
      </w:tr>
    </w:tbl>
    <w:p w:rsidR="00E01A01" w:rsidRPr="00D968D9" w:rsidRDefault="00E01A01">
      <w:pPr>
        <w:ind w:left="540"/>
        <w:jc w:val="center"/>
        <w:rPr>
          <w:rFonts w:ascii="Arial" w:hAnsi="Arial" w:cs="Arial"/>
          <w:b/>
          <w:sz w:val="12"/>
          <w:szCs w:val="12"/>
          <w:u w:val="single"/>
        </w:rPr>
      </w:pPr>
    </w:p>
    <w:p w:rsidR="00E01A01" w:rsidRPr="00271FBF" w:rsidRDefault="005D2870">
      <w:pPr>
        <w:jc w:val="center"/>
        <w:rPr>
          <w:rFonts w:ascii="Arial" w:hAnsi="Arial" w:cs="Arial"/>
          <w:b/>
          <w:sz w:val="22"/>
          <w:szCs w:val="22"/>
        </w:rPr>
      </w:pPr>
      <w:r w:rsidRPr="00271FBF">
        <w:rPr>
          <w:rFonts w:ascii="Arial" w:hAnsi="Arial" w:cs="Arial"/>
          <w:b/>
          <w:sz w:val="22"/>
          <w:szCs w:val="22"/>
          <w:u w:val="single"/>
        </w:rPr>
        <w:t xml:space="preserve">NOTICE OF CLASS ACTION </w:t>
      </w:r>
      <w:r w:rsidR="0093723F" w:rsidRPr="0093723F">
        <w:rPr>
          <w:rFonts w:ascii="Arial" w:hAnsi="Arial" w:cs="Arial"/>
          <w:b/>
          <w:sz w:val="22"/>
          <w:szCs w:val="22"/>
          <w:u w:val="single"/>
        </w:rPr>
        <w:t>AND PROPOSED</w:t>
      </w:r>
      <w:r w:rsidR="0093723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71FBF">
        <w:rPr>
          <w:rFonts w:ascii="Arial" w:hAnsi="Arial" w:cs="Arial"/>
          <w:b/>
          <w:sz w:val="22"/>
          <w:szCs w:val="22"/>
          <w:u w:val="single"/>
        </w:rPr>
        <w:t>SETTLEMENT WITH ATTACHED CLAIM FORM</w:t>
      </w:r>
    </w:p>
    <w:p w:rsidR="00E01A01" w:rsidRPr="00D968D9" w:rsidRDefault="00E01A01">
      <w:pPr>
        <w:ind w:left="1440" w:right="1154"/>
        <w:jc w:val="center"/>
        <w:rPr>
          <w:rFonts w:ascii="Arial" w:hAnsi="Arial" w:cs="Arial"/>
          <w:b/>
          <w:sz w:val="12"/>
          <w:szCs w:val="12"/>
        </w:rPr>
      </w:pPr>
    </w:p>
    <w:p w:rsidR="0093723F" w:rsidRDefault="005D2870" w:rsidP="00DF6A71">
      <w:pPr>
        <w:ind w:left="720" w:hanging="540"/>
        <w:jc w:val="both"/>
        <w:rPr>
          <w:rFonts w:ascii="Arial" w:hAnsi="Arial" w:cs="Arial"/>
          <w:sz w:val="20"/>
          <w:szCs w:val="20"/>
        </w:rPr>
      </w:pPr>
      <w:r w:rsidRPr="0093723F">
        <w:rPr>
          <w:rFonts w:ascii="Arial" w:hAnsi="Arial" w:cs="Arial"/>
          <w:b/>
          <w:sz w:val="22"/>
          <w:szCs w:val="22"/>
        </w:rPr>
        <w:t>TO:</w:t>
      </w:r>
      <w:r w:rsidRPr="0093723F">
        <w:rPr>
          <w:rFonts w:ascii="Arial" w:hAnsi="Arial" w:cs="Arial"/>
          <w:b/>
          <w:sz w:val="22"/>
          <w:szCs w:val="22"/>
        </w:rPr>
        <w:tab/>
      </w:r>
      <w:r w:rsidR="0093723F" w:rsidRPr="0093723F">
        <w:rPr>
          <w:rFonts w:ascii="Arial" w:hAnsi="Arial" w:cs="Arial"/>
          <w:sz w:val="20"/>
          <w:szCs w:val="20"/>
          <w:u w:val="single"/>
        </w:rPr>
        <w:t>Class:</w:t>
      </w:r>
      <w:r w:rsidR="0093723F" w:rsidRPr="0093723F">
        <w:rPr>
          <w:rFonts w:ascii="Arial" w:hAnsi="Arial" w:cs="Arial"/>
          <w:sz w:val="20"/>
          <w:szCs w:val="20"/>
        </w:rPr>
        <w:t xml:space="preserve"> All persons and entities who currently own or at one time owned any n</w:t>
      </w:r>
      <w:bookmarkStart w:id="0" w:name="_GoBack"/>
      <w:bookmarkEnd w:id="0"/>
      <w:r w:rsidR="0093723F" w:rsidRPr="0093723F">
        <w:rPr>
          <w:rFonts w:ascii="Arial" w:hAnsi="Arial" w:cs="Arial"/>
          <w:sz w:val="20"/>
          <w:szCs w:val="20"/>
        </w:rPr>
        <w:t>on-owner occupied residential structures located within the City of Roseville who or which has been issued a misdemeanor ticket for failure to obtain a Certificate of Compliance under the City's Non-Owner-Occupied Housing Ordinance, and subsequently paid a fine at any time since January 1, 2010 through December 15, 2016.</w:t>
      </w:r>
    </w:p>
    <w:p w:rsidR="0093723F" w:rsidRDefault="0093723F" w:rsidP="0093723F">
      <w:pPr>
        <w:ind w:left="720"/>
        <w:rPr>
          <w:rFonts w:ascii="Arial" w:hAnsi="Arial" w:cs="Arial"/>
          <w:b/>
          <w:sz w:val="22"/>
          <w:szCs w:val="22"/>
        </w:rPr>
      </w:pPr>
    </w:p>
    <w:p w:rsidR="00E01A01" w:rsidRPr="0093723F" w:rsidRDefault="0093723F" w:rsidP="0093723F">
      <w:pPr>
        <w:ind w:left="720"/>
        <w:rPr>
          <w:rFonts w:ascii="Arial" w:hAnsi="Arial" w:cs="Arial"/>
          <w:sz w:val="20"/>
          <w:szCs w:val="20"/>
        </w:rPr>
      </w:pPr>
      <w:r w:rsidRPr="0093723F">
        <w:rPr>
          <w:rFonts w:ascii="Arial" w:hAnsi="Arial" w:cs="Arial"/>
          <w:sz w:val="20"/>
          <w:szCs w:val="20"/>
          <w:u w:val="single"/>
        </w:rPr>
        <w:t>Sub-Class:</w:t>
      </w:r>
      <w:r w:rsidRPr="0093723F">
        <w:rPr>
          <w:rFonts w:ascii="Arial" w:hAnsi="Arial" w:cs="Arial"/>
          <w:sz w:val="20"/>
          <w:szCs w:val="20"/>
        </w:rPr>
        <w:t xml:space="preserve"> All persons and entities who were not owners of non-owner occupied residential structures located within the City of Roseville, yet were issued a misdemeanor ticket for failure to obtain a Certificate of Compliance under the City's Non-Owner-Occupied Housing Ordinance from January 1, 2010 through December 15, 2016.</w:t>
      </w:r>
    </w:p>
    <w:p w:rsidR="0093723F" w:rsidRDefault="0093723F" w:rsidP="00D968D9">
      <w:pPr>
        <w:tabs>
          <w:tab w:val="left" w:pos="0"/>
        </w:tabs>
        <w:ind w:left="720" w:hanging="540"/>
        <w:jc w:val="both"/>
        <w:rPr>
          <w:rFonts w:ascii="Arial" w:hAnsi="Arial" w:cs="Arial"/>
          <w:b/>
          <w:sz w:val="20"/>
          <w:szCs w:val="20"/>
        </w:rPr>
      </w:pPr>
    </w:p>
    <w:p w:rsidR="00E01A01" w:rsidRPr="00271FBF" w:rsidRDefault="0093723F" w:rsidP="0093723F">
      <w:pPr>
        <w:tabs>
          <w:tab w:val="left" w:pos="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93723F">
        <w:rPr>
          <w:rFonts w:ascii="Arial" w:hAnsi="Arial" w:cs="Arial"/>
          <w:sz w:val="20"/>
          <w:szCs w:val="20"/>
        </w:rPr>
        <w:t>The Court ordered us</w:t>
      </w:r>
      <w:r>
        <w:rPr>
          <w:rFonts w:ascii="Arial" w:hAnsi="Arial" w:cs="Arial"/>
          <w:sz w:val="20"/>
          <w:szCs w:val="20"/>
        </w:rPr>
        <w:t xml:space="preserve"> </w:t>
      </w:r>
      <w:r w:rsidRPr="0093723F">
        <w:rPr>
          <w:rFonts w:ascii="Arial" w:hAnsi="Arial" w:cs="Arial"/>
          <w:sz w:val="20"/>
          <w:szCs w:val="20"/>
        </w:rPr>
        <w:t>to send you this Notice because your name is contained on</w:t>
      </w:r>
      <w:r>
        <w:rPr>
          <w:rFonts w:ascii="Arial" w:hAnsi="Arial" w:cs="Arial"/>
          <w:sz w:val="20"/>
          <w:szCs w:val="20"/>
        </w:rPr>
        <w:t xml:space="preserve"> </w:t>
      </w:r>
      <w:r w:rsidRPr="0093723F">
        <w:rPr>
          <w:rFonts w:ascii="Arial" w:hAnsi="Arial" w:cs="Arial"/>
          <w:sz w:val="20"/>
          <w:szCs w:val="20"/>
        </w:rPr>
        <w:t>a list</w:t>
      </w:r>
      <w:r>
        <w:rPr>
          <w:rFonts w:ascii="Arial" w:hAnsi="Arial" w:cs="Arial"/>
          <w:sz w:val="20"/>
          <w:szCs w:val="20"/>
        </w:rPr>
        <w:t xml:space="preserve"> </w:t>
      </w:r>
      <w:r w:rsidRPr="0093723F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</w:t>
      </w:r>
      <w:r w:rsidRPr="0093723F">
        <w:rPr>
          <w:rFonts w:ascii="Arial" w:hAnsi="Arial" w:cs="Arial"/>
          <w:sz w:val="20"/>
          <w:szCs w:val="20"/>
        </w:rPr>
        <w:t>persons/entities</w:t>
      </w:r>
      <w:r>
        <w:rPr>
          <w:rFonts w:ascii="Arial" w:hAnsi="Arial" w:cs="Arial"/>
          <w:sz w:val="20"/>
          <w:szCs w:val="20"/>
        </w:rPr>
        <w:t xml:space="preserve"> </w:t>
      </w:r>
      <w:r w:rsidRPr="0093723F">
        <w:rPr>
          <w:rFonts w:ascii="Arial" w:hAnsi="Arial" w:cs="Arial"/>
          <w:sz w:val="20"/>
          <w:szCs w:val="20"/>
        </w:rPr>
        <w:t>to which misdemeanor tickets were issued and</w:t>
      </w:r>
      <w:r>
        <w:rPr>
          <w:rFonts w:ascii="Arial" w:hAnsi="Arial" w:cs="Arial"/>
          <w:sz w:val="20"/>
          <w:szCs w:val="20"/>
        </w:rPr>
        <w:t xml:space="preserve"> </w:t>
      </w:r>
      <w:r w:rsidRPr="0093723F">
        <w:rPr>
          <w:rFonts w:ascii="Arial" w:hAnsi="Arial" w:cs="Arial"/>
          <w:sz w:val="20"/>
          <w:szCs w:val="20"/>
        </w:rPr>
        <w:t>you appear to</w:t>
      </w:r>
      <w:r>
        <w:rPr>
          <w:rFonts w:ascii="Arial" w:hAnsi="Arial" w:cs="Arial"/>
          <w:sz w:val="20"/>
          <w:szCs w:val="20"/>
        </w:rPr>
        <w:t xml:space="preserve"> </w:t>
      </w:r>
      <w:r w:rsidRPr="0093723F"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 xml:space="preserve"> </w:t>
      </w:r>
      <w:r w:rsidRPr="0093723F">
        <w:rPr>
          <w:rFonts w:ascii="Arial" w:hAnsi="Arial" w:cs="Arial"/>
          <w:sz w:val="20"/>
          <w:szCs w:val="20"/>
        </w:rPr>
        <w:t xml:space="preserve">a member </w:t>
      </w:r>
      <w:r>
        <w:rPr>
          <w:rFonts w:ascii="Arial" w:hAnsi="Arial" w:cs="Arial"/>
          <w:sz w:val="20"/>
          <w:szCs w:val="20"/>
        </w:rPr>
        <w:t>of the Settlement Class defined above</w:t>
      </w:r>
      <w:r w:rsidR="005D2870" w:rsidRPr="00271FBF">
        <w:rPr>
          <w:rFonts w:ascii="Arial" w:hAnsi="Arial" w:cs="Arial"/>
          <w:sz w:val="20"/>
          <w:szCs w:val="20"/>
        </w:rPr>
        <w:t xml:space="preserve">. </w:t>
      </w:r>
    </w:p>
    <w:p w:rsidR="00E01A01" w:rsidRPr="00271FBF" w:rsidRDefault="00E01A01" w:rsidP="00D968D9">
      <w:pPr>
        <w:tabs>
          <w:tab w:val="left" w:pos="0"/>
        </w:tabs>
        <w:ind w:left="720" w:hanging="540"/>
        <w:jc w:val="both"/>
        <w:rPr>
          <w:rFonts w:ascii="Arial" w:hAnsi="Arial" w:cs="Arial"/>
          <w:b/>
          <w:sz w:val="12"/>
          <w:szCs w:val="12"/>
        </w:rPr>
      </w:pPr>
    </w:p>
    <w:p w:rsidR="00E01A01" w:rsidRPr="0093723F" w:rsidRDefault="00DF6A71" w:rsidP="0093723F">
      <w:pPr>
        <w:tabs>
          <w:tab w:val="left" w:pos="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5D2870" w:rsidRPr="00271FBF">
        <w:rPr>
          <w:rFonts w:ascii="Arial" w:hAnsi="Arial" w:cs="Arial"/>
          <w:b/>
          <w:sz w:val="20"/>
          <w:szCs w:val="20"/>
        </w:rPr>
        <w:t>.</w:t>
      </w:r>
      <w:r w:rsidR="005D2870" w:rsidRPr="00271FBF">
        <w:rPr>
          <w:rFonts w:ascii="Arial" w:hAnsi="Arial" w:cs="Arial"/>
          <w:b/>
          <w:sz w:val="20"/>
          <w:szCs w:val="20"/>
        </w:rPr>
        <w:tab/>
      </w:r>
      <w:r w:rsidR="005D2870" w:rsidRPr="00271FBF">
        <w:rPr>
          <w:rFonts w:ascii="Arial" w:hAnsi="Arial" w:cs="Arial"/>
          <w:b/>
          <w:sz w:val="20"/>
          <w:szCs w:val="20"/>
          <w:u w:val="single"/>
        </w:rPr>
        <w:t>WHAT IS THIS LAWSUIT ABOUT</w:t>
      </w:r>
      <w:r w:rsidR="005D2870" w:rsidRPr="00271FBF">
        <w:rPr>
          <w:rFonts w:ascii="Arial" w:hAnsi="Arial" w:cs="Arial"/>
          <w:b/>
          <w:sz w:val="20"/>
          <w:szCs w:val="20"/>
        </w:rPr>
        <w:t xml:space="preserve">? </w:t>
      </w:r>
      <w:r w:rsidR="0093723F" w:rsidRPr="0093723F">
        <w:rPr>
          <w:rFonts w:ascii="Arial" w:hAnsi="Arial" w:cs="Arial"/>
          <w:sz w:val="20"/>
          <w:szCs w:val="20"/>
        </w:rPr>
        <w:t>Plaintiffs, Lawrence M. Gamer, Christopher Gamer, William Kaupus</w:t>
      </w:r>
      <w:r w:rsidR="0093723F">
        <w:rPr>
          <w:rFonts w:ascii="Arial" w:hAnsi="Arial" w:cs="Arial"/>
          <w:sz w:val="20"/>
          <w:szCs w:val="20"/>
        </w:rPr>
        <w:t xml:space="preserve">, Cordia Michigan, LLC, Rudalev </w:t>
      </w:r>
      <w:r w:rsidR="0093723F" w:rsidRPr="0093723F">
        <w:rPr>
          <w:rFonts w:ascii="Arial" w:hAnsi="Arial" w:cs="Arial"/>
          <w:sz w:val="20"/>
          <w:szCs w:val="20"/>
        </w:rPr>
        <w:t>I,</w:t>
      </w:r>
      <w:r w:rsidR="00DB722A">
        <w:rPr>
          <w:rFonts w:ascii="Arial" w:hAnsi="Arial" w:cs="Arial"/>
          <w:sz w:val="20"/>
          <w:szCs w:val="20"/>
        </w:rPr>
        <w:t xml:space="preserve"> </w:t>
      </w:r>
      <w:r w:rsidR="0093723F" w:rsidRPr="0093723F">
        <w:rPr>
          <w:rFonts w:ascii="Arial" w:hAnsi="Arial" w:cs="Arial"/>
          <w:sz w:val="20"/>
          <w:szCs w:val="20"/>
        </w:rPr>
        <w:t>LLC and Gamer Properties &amp;</w:t>
      </w:r>
      <w:r w:rsidR="00DB722A">
        <w:rPr>
          <w:rFonts w:ascii="Arial" w:hAnsi="Arial" w:cs="Arial"/>
          <w:sz w:val="20"/>
          <w:szCs w:val="20"/>
        </w:rPr>
        <w:t xml:space="preserve"> </w:t>
      </w:r>
      <w:r w:rsidR="0093723F" w:rsidRPr="0093723F">
        <w:rPr>
          <w:rFonts w:ascii="Arial" w:hAnsi="Arial" w:cs="Arial"/>
          <w:sz w:val="20"/>
          <w:szCs w:val="20"/>
        </w:rPr>
        <w:t>Management, Inc. ("Plaintiff</w:t>
      </w:r>
      <w:r w:rsidR="0093723F">
        <w:rPr>
          <w:rFonts w:ascii="Arial" w:hAnsi="Arial" w:cs="Arial"/>
          <w:sz w:val="20"/>
          <w:szCs w:val="20"/>
        </w:rPr>
        <w:t xml:space="preserve">s") filed class action lawsuits </w:t>
      </w:r>
      <w:r w:rsidR="0093723F" w:rsidRPr="0093723F">
        <w:rPr>
          <w:rFonts w:ascii="Arial" w:hAnsi="Arial" w:cs="Arial"/>
          <w:sz w:val="20"/>
          <w:szCs w:val="20"/>
        </w:rPr>
        <w:t>against City</w:t>
      </w:r>
      <w:r w:rsidR="0093723F">
        <w:rPr>
          <w:rFonts w:ascii="Arial" w:hAnsi="Arial" w:cs="Arial"/>
          <w:sz w:val="20"/>
          <w:szCs w:val="20"/>
        </w:rPr>
        <w:t xml:space="preserve"> </w:t>
      </w:r>
      <w:r w:rsidR="0093723F" w:rsidRPr="0093723F">
        <w:rPr>
          <w:rFonts w:ascii="Arial" w:hAnsi="Arial" w:cs="Arial"/>
          <w:sz w:val="20"/>
          <w:szCs w:val="20"/>
        </w:rPr>
        <w:t>of</w:t>
      </w:r>
      <w:r w:rsidR="0093723F">
        <w:rPr>
          <w:rFonts w:ascii="Arial" w:hAnsi="Arial" w:cs="Arial"/>
          <w:sz w:val="20"/>
          <w:szCs w:val="20"/>
        </w:rPr>
        <w:t xml:space="preserve"> </w:t>
      </w:r>
      <w:r w:rsidR="0093723F" w:rsidRPr="0093723F">
        <w:rPr>
          <w:rFonts w:ascii="Arial" w:hAnsi="Arial" w:cs="Arial"/>
          <w:sz w:val="20"/>
          <w:szCs w:val="20"/>
        </w:rPr>
        <w:t>Roseville, Glenn Sexton, Rodney Browning ("Defendants"), alleging that Defendants violated certain</w:t>
      </w:r>
      <w:r w:rsidR="0093723F">
        <w:rPr>
          <w:rFonts w:ascii="Arial" w:hAnsi="Arial" w:cs="Arial"/>
          <w:sz w:val="20"/>
          <w:szCs w:val="20"/>
        </w:rPr>
        <w:t xml:space="preserve"> </w:t>
      </w:r>
      <w:r w:rsidR="0093723F" w:rsidRPr="0093723F">
        <w:rPr>
          <w:rFonts w:ascii="Arial" w:hAnsi="Arial" w:cs="Arial"/>
          <w:sz w:val="20"/>
          <w:szCs w:val="20"/>
        </w:rPr>
        <w:t>due process rights, as well as allegations of defamation by improperly issuing misdemeanor tickets for</w:t>
      </w:r>
      <w:r w:rsidR="0093723F">
        <w:rPr>
          <w:rFonts w:ascii="Arial" w:hAnsi="Arial" w:cs="Arial"/>
          <w:sz w:val="20"/>
          <w:szCs w:val="20"/>
        </w:rPr>
        <w:t xml:space="preserve"> </w:t>
      </w:r>
      <w:r w:rsidR="0093723F" w:rsidRPr="0093723F">
        <w:rPr>
          <w:rFonts w:ascii="Arial" w:hAnsi="Arial" w:cs="Arial"/>
          <w:sz w:val="20"/>
          <w:szCs w:val="20"/>
        </w:rPr>
        <w:t>failure to obtain a Certificate of Compliance related to non-owner-occupied residential structures, and</w:t>
      </w:r>
      <w:r w:rsidR="0093723F">
        <w:rPr>
          <w:rFonts w:ascii="Arial" w:hAnsi="Arial" w:cs="Arial"/>
          <w:sz w:val="20"/>
          <w:szCs w:val="20"/>
        </w:rPr>
        <w:t xml:space="preserve"> </w:t>
      </w:r>
      <w:r w:rsidR="0093723F" w:rsidRPr="0093723F">
        <w:rPr>
          <w:rFonts w:ascii="Arial" w:hAnsi="Arial" w:cs="Arial"/>
          <w:sz w:val="20"/>
          <w:szCs w:val="20"/>
        </w:rPr>
        <w:t>Defendants denied Plaintiffs' allegations and raised defenses to Plaintiffs' claims. The parties have</w:t>
      </w:r>
      <w:r w:rsidR="0093723F">
        <w:rPr>
          <w:rFonts w:ascii="Arial" w:hAnsi="Arial" w:cs="Arial"/>
          <w:sz w:val="20"/>
          <w:szCs w:val="20"/>
        </w:rPr>
        <w:t xml:space="preserve"> </w:t>
      </w:r>
      <w:r w:rsidR="0093723F" w:rsidRPr="0093723F">
        <w:rPr>
          <w:rFonts w:ascii="Arial" w:hAnsi="Arial" w:cs="Arial"/>
          <w:sz w:val="20"/>
          <w:szCs w:val="20"/>
        </w:rPr>
        <w:t>agreed to settle all claims regarding misdemeanor tickets issued related to non-owner-occupied</w:t>
      </w:r>
      <w:r w:rsidR="0093723F">
        <w:rPr>
          <w:rFonts w:ascii="Arial" w:hAnsi="Arial" w:cs="Arial"/>
          <w:sz w:val="20"/>
          <w:szCs w:val="20"/>
        </w:rPr>
        <w:t xml:space="preserve"> </w:t>
      </w:r>
      <w:r w:rsidR="0093723F" w:rsidRPr="0093723F">
        <w:rPr>
          <w:rFonts w:ascii="Arial" w:hAnsi="Arial" w:cs="Arial"/>
          <w:sz w:val="20"/>
          <w:szCs w:val="20"/>
        </w:rPr>
        <w:t>residential structures from January 1,</w:t>
      </w:r>
      <w:r w:rsidR="0093723F">
        <w:rPr>
          <w:rFonts w:ascii="Arial" w:hAnsi="Arial" w:cs="Arial"/>
          <w:sz w:val="20"/>
          <w:szCs w:val="20"/>
        </w:rPr>
        <w:t xml:space="preserve"> </w:t>
      </w:r>
      <w:r w:rsidR="0093723F" w:rsidRPr="0093723F">
        <w:rPr>
          <w:rFonts w:ascii="Arial" w:hAnsi="Arial" w:cs="Arial"/>
          <w:sz w:val="20"/>
          <w:szCs w:val="20"/>
        </w:rPr>
        <w:t>2010 through December 15,</w:t>
      </w:r>
      <w:r w:rsidR="0093723F">
        <w:rPr>
          <w:rFonts w:ascii="Arial" w:hAnsi="Arial" w:cs="Arial"/>
          <w:sz w:val="20"/>
          <w:szCs w:val="20"/>
        </w:rPr>
        <w:t xml:space="preserve"> </w:t>
      </w:r>
      <w:r w:rsidR="0093723F" w:rsidRPr="0093723F">
        <w:rPr>
          <w:rFonts w:ascii="Arial" w:hAnsi="Arial" w:cs="Arial"/>
          <w:sz w:val="20"/>
          <w:szCs w:val="20"/>
        </w:rPr>
        <w:t>2016. This notice informs you of your</w:t>
      </w:r>
      <w:r w:rsidR="0093723F">
        <w:rPr>
          <w:rFonts w:ascii="Arial" w:hAnsi="Arial" w:cs="Arial"/>
          <w:sz w:val="20"/>
          <w:szCs w:val="20"/>
        </w:rPr>
        <w:t xml:space="preserve"> </w:t>
      </w:r>
      <w:r w:rsidR="0093723F" w:rsidRPr="0093723F">
        <w:rPr>
          <w:rFonts w:ascii="Arial" w:hAnsi="Arial" w:cs="Arial"/>
          <w:sz w:val="20"/>
          <w:szCs w:val="20"/>
        </w:rPr>
        <w:t>rights as a member of</w:t>
      </w:r>
      <w:r w:rsidR="0093723F">
        <w:rPr>
          <w:rFonts w:ascii="Arial" w:hAnsi="Arial" w:cs="Arial"/>
          <w:sz w:val="20"/>
          <w:szCs w:val="20"/>
        </w:rPr>
        <w:t xml:space="preserve"> </w:t>
      </w:r>
      <w:r w:rsidR="0093723F" w:rsidRPr="0093723F">
        <w:rPr>
          <w:rFonts w:ascii="Arial" w:hAnsi="Arial" w:cs="Arial"/>
          <w:sz w:val="20"/>
          <w:szCs w:val="20"/>
        </w:rPr>
        <w:t>the Settlement Class as defined above.</w:t>
      </w:r>
      <w:r w:rsidR="005D2870" w:rsidRPr="00271FBF">
        <w:rPr>
          <w:rFonts w:ascii="Arial" w:hAnsi="Arial" w:cs="Arial"/>
          <w:sz w:val="20"/>
          <w:szCs w:val="20"/>
        </w:rPr>
        <w:t xml:space="preserve">   </w:t>
      </w:r>
    </w:p>
    <w:p w:rsidR="00E01A01" w:rsidRPr="00271FBF" w:rsidRDefault="00E01A01" w:rsidP="00D968D9">
      <w:pPr>
        <w:tabs>
          <w:tab w:val="left" w:pos="0"/>
        </w:tabs>
        <w:ind w:left="720" w:hanging="540"/>
        <w:jc w:val="both"/>
        <w:rPr>
          <w:rFonts w:ascii="Arial" w:hAnsi="Arial" w:cs="Arial"/>
          <w:sz w:val="12"/>
          <w:szCs w:val="12"/>
        </w:rPr>
      </w:pPr>
    </w:p>
    <w:p w:rsidR="0093723F" w:rsidRPr="0093723F" w:rsidRDefault="00DF6A71" w:rsidP="0093723F">
      <w:pPr>
        <w:tabs>
          <w:tab w:val="left" w:pos="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5D2870" w:rsidRPr="00271FBF">
        <w:rPr>
          <w:rFonts w:ascii="Arial" w:hAnsi="Arial" w:cs="Arial"/>
          <w:b/>
          <w:sz w:val="20"/>
          <w:szCs w:val="20"/>
        </w:rPr>
        <w:t>.</w:t>
      </w:r>
      <w:r w:rsidR="005D2870" w:rsidRPr="00271FBF">
        <w:rPr>
          <w:rFonts w:ascii="Arial" w:hAnsi="Arial" w:cs="Arial"/>
          <w:b/>
          <w:sz w:val="20"/>
          <w:szCs w:val="20"/>
        </w:rPr>
        <w:tab/>
      </w:r>
      <w:r w:rsidR="005D2870" w:rsidRPr="00271FBF">
        <w:rPr>
          <w:rFonts w:ascii="Arial" w:hAnsi="Arial" w:cs="Arial"/>
          <w:b/>
          <w:sz w:val="20"/>
          <w:szCs w:val="20"/>
          <w:u w:val="single"/>
        </w:rPr>
        <w:t>WHAT IS THE PROPOSED SETTLEMENT?</w:t>
      </w:r>
      <w:r w:rsidR="005D2870" w:rsidRPr="00271FBF">
        <w:rPr>
          <w:rFonts w:ascii="Arial" w:hAnsi="Arial" w:cs="Arial"/>
          <w:b/>
          <w:sz w:val="20"/>
          <w:szCs w:val="20"/>
        </w:rPr>
        <w:t xml:space="preserve"> </w:t>
      </w:r>
      <w:r w:rsidR="0093723F">
        <w:rPr>
          <w:rFonts w:ascii="Arial" w:hAnsi="Arial" w:cs="Arial"/>
          <w:b/>
          <w:sz w:val="20"/>
          <w:szCs w:val="20"/>
        </w:rPr>
        <w:t xml:space="preserve"> </w:t>
      </w:r>
      <w:r w:rsidR="0093723F" w:rsidRPr="0093723F">
        <w:rPr>
          <w:rFonts w:ascii="Arial" w:hAnsi="Arial" w:cs="Arial"/>
          <w:sz w:val="20"/>
          <w:szCs w:val="20"/>
        </w:rPr>
        <w:t xml:space="preserve">Defendants have created a total Settlement Fund of $150,000.00 (the </w:t>
      </w:r>
      <w:r w:rsidR="0093723F">
        <w:rPr>
          <w:rFonts w:ascii="Arial" w:hAnsi="Arial" w:cs="Arial"/>
          <w:sz w:val="20"/>
          <w:szCs w:val="20"/>
        </w:rPr>
        <w:t xml:space="preserve">"Settlement Fund") to pay valid </w:t>
      </w:r>
      <w:r w:rsidR="0093723F" w:rsidRPr="0093723F">
        <w:rPr>
          <w:rFonts w:ascii="Arial" w:hAnsi="Arial" w:cs="Arial"/>
          <w:sz w:val="20"/>
          <w:szCs w:val="20"/>
        </w:rPr>
        <w:t>Class Member claims, class action settlemen</w:t>
      </w:r>
      <w:r w:rsidR="0093723F">
        <w:rPr>
          <w:rFonts w:ascii="Arial" w:hAnsi="Arial" w:cs="Arial"/>
          <w:sz w:val="20"/>
          <w:szCs w:val="20"/>
        </w:rPr>
        <w:t>t administration costs, attorney</w:t>
      </w:r>
      <w:r w:rsidR="0093723F" w:rsidRPr="0093723F">
        <w:rPr>
          <w:rFonts w:ascii="Arial" w:hAnsi="Arial" w:cs="Arial"/>
          <w:sz w:val="20"/>
          <w:szCs w:val="20"/>
        </w:rPr>
        <w:t>s</w:t>
      </w:r>
      <w:r w:rsidR="0093723F">
        <w:rPr>
          <w:rFonts w:ascii="Arial" w:hAnsi="Arial" w:cs="Arial"/>
          <w:sz w:val="20"/>
          <w:szCs w:val="20"/>
        </w:rPr>
        <w:t>’</w:t>
      </w:r>
      <w:r w:rsidR="0093723F" w:rsidRPr="0093723F">
        <w:rPr>
          <w:rFonts w:ascii="Arial" w:hAnsi="Arial" w:cs="Arial"/>
          <w:sz w:val="20"/>
          <w:szCs w:val="20"/>
        </w:rPr>
        <w:t xml:space="preserve"> fees, costs, and expenses,</w:t>
      </w:r>
      <w:r w:rsidR="0093723F">
        <w:rPr>
          <w:rFonts w:ascii="Arial" w:hAnsi="Arial" w:cs="Arial"/>
          <w:sz w:val="20"/>
          <w:szCs w:val="20"/>
        </w:rPr>
        <w:t xml:space="preserve"> </w:t>
      </w:r>
      <w:r w:rsidR="0093723F" w:rsidRPr="0093723F">
        <w:rPr>
          <w:rFonts w:ascii="Arial" w:hAnsi="Arial" w:cs="Arial"/>
          <w:sz w:val="20"/>
          <w:szCs w:val="20"/>
        </w:rPr>
        <w:t>and an incentive award to Plaintiffs. Class Members submitting a valid and timely claim will be</w:t>
      </w:r>
      <w:r w:rsidR="0093723F">
        <w:rPr>
          <w:rFonts w:ascii="Arial" w:hAnsi="Arial" w:cs="Arial"/>
          <w:sz w:val="20"/>
          <w:szCs w:val="20"/>
        </w:rPr>
        <w:t xml:space="preserve"> </w:t>
      </w:r>
      <w:r w:rsidR="0093723F" w:rsidRPr="0093723F">
        <w:rPr>
          <w:rFonts w:ascii="Arial" w:hAnsi="Arial" w:cs="Arial"/>
          <w:sz w:val="20"/>
          <w:szCs w:val="20"/>
        </w:rPr>
        <w:t>reimbursed a pro rata share of the Settlement Fund for fines paid after receiving a ticket described in</w:t>
      </w:r>
      <w:r w:rsidR="0093723F">
        <w:rPr>
          <w:rFonts w:ascii="Arial" w:hAnsi="Arial" w:cs="Arial"/>
          <w:sz w:val="20"/>
          <w:szCs w:val="20"/>
        </w:rPr>
        <w:t xml:space="preserve"> </w:t>
      </w:r>
      <w:r w:rsidR="0093723F" w:rsidRPr="0093723F">
        <w:rPr>
          <w:rFonts w:ascii="Arial" w:hAnsi="Arial" w:cs="Arial"/>
          <w:sz w:val="20"/>
          <w:szCs w:val="20"/>
        </w:rPr>
        <w:t>paragraph</w:t>
      </w:r>
      <w:r w:rsidR="0093723F">
        <w:rPr>
          <w:rFonts w:ascii="Arial" w:hAnsi="Arial" w:cs="Arial"/>
          <w:sz w:val="20"/>
          <w:szCs w:val="20"/>
        </w:rPr>
        <w:t xml:space="preserve"> </w:t>
      </w:r>
      <w:r w:rsidR="0093723F" w:rsidRPr="0093723F">
        <w:rPr>
          <w:rFonts w:ascii="Arial" w:hAnsi="Arial" w:cs="Arial"/>
          <w:sz w:val="20"/>
          <w:szCs w:val="20"/>
        </w:rPr>
        <w:t>A above after amounts are deducted from the Settlement Fund for costs, fees, incentive awards</w:t>
      </w:r>
      <w:r w:rsidR="0093723F">
        <w:rPr>
          <w:rFonts w:ascii="Arial" w:hAnsi="Arial" w:cs="Arial"/>
          <w:sz w:val="20"/>
          <w:szCs w:val="20"/>
        </w:rPr>
        <w:t xml:space="preserve"> </w:t>
      </w:r>
      <w:r w:rsidR="0093723F" w:rsidRPr="0093723F">
        <w:rPr>
          <w:rFonts w:ascii="Arial" w:hAnsi="Arial" w:cs="Arial"/>
          <w:sz w:val="20"/>
          <w:szCs w:val="20"/>
        </w:rPr>
        <w:t>and a $350.00</w:t>
      </w:r>
      <w:r w:rsidR="00DB722A">
        <w:rPr>
          <w:rFonts w:ascii="Arial" w:hAnsi="Arial" w:cs="Arial"/>
          <w:sz w:val="20"/>
          <w:szCs w:val="20"/>
        </w:rPr>
        <w:t xml:space="preserve"> </w:t>
      </w:r>
      <w:r w:rsidR="0093723F" w:rsidRPr="0093723F">
        <w:rPr>
          <w:rFonts w:ascii="Arial" w:hAnsi="Arial" w:cs="Arial"/>
          <w:sz w:val="20"/>
          <w:szCs w:val="20"/>
        </w:rPr>
        <w:t>payment</w:t>
      </w:r>
      <w:r w:rsidR="00DB722A">
        <w:rPr>
          <w:rFonts w:ascii="Arial" w:hAnsi="Arial" w:cs="Arial"/>
          <w:sz w:val="20"/>
          <w:szCs w:val="20"/>
        </w:rPr>
        <w:t xml:space="preserve"> </w:t>
      </w:r>
      <w:r w:rsidR="0093723F" w:rsidRPr="0093723F">
        <w:rPr>
          <w:rFonts w:ascii="Arial" w:hAnsi="Arial" w:cs="Arial"/>
          <w:sz w:val="20"/>
          <w:szCs w:val="20"/>
        </w:rPr>
        <w:t>to each valid Sub-Class</w:t>
      </w:r>
      <w:r w:rsidR="0093723F">
        <w:rPr>
          <w:rFonts w:ascii="Arial" w:hAnsi="Arial" w:cs="Arial"/>
          <w:sz w:val="20"/>
          <w:szCs w:val="20"/>
        </w:rPr>
        <w:t xml:space="preserve"> </w:t>
      </w:r>
      <w:r w:rsidR="0093723F" w:rsidRPr="0093723F">
        <w:rPr>
          <w:rFonts w:ascii="Arial" w:hAnsi="Arial" w:cs="Arial"/>
          <w:sz w:val="20"/>
          <w:szCs w:val="20"/>
        </w:rPr>
        <w:t>claim. Sub-Class</w:t>
      </w:r>
      <w:r w:rsidR="0093723F">
        <w:rPr>
          <w:rFonts w:ascii="Arial" w:hAnsi="Arial" w:cs="Arial"/>
          <w:sz w:val="20"/>
          <w:szCs w:val="20"/>
        </w:rPr>
        <w:t xml:space="preserve"> </w:t>
      </w:r>
      <w:r w:rsidR="0093723F" w:rsidRPr="0093723F">
        <w:rPr>
          <w:rFonts w:ascii="Arial" w:hAnsi="Arial" w:cs="Arial"/>
          <w:sz w:val="20"/>
          <w:szCs w:val="20"/>
        </w:rPr>
        <w:t>Members</w:t>
      </w:r>
      <w:r w:rsidR="0093723F">
        <w:rPr>
          <w:rFonts w:ascii="Arial" w:hAnsi="Arial" w:cs="Arial"/>
          <w:sz w:val="20"/>
          <w:szCs w:val="20"/>
        </w:rPr>
        <w:t xml:space="preserve"> </w:t>
      </w:r>
      <w:r w:rsidR="0093723F" w:rsidRPr="0093723F">
        <w:rPr>
          <w:rFonts w:ascii="Arial" w:hAnsi="Arial" w:cs="Arial"/>
          <w:sz w:val="20"/>
          <w:szCs w:val="20"/>
        </w:rPr>
        <w:t>submitting a valid and timely</w:t>
      </w:r>
      <w:r w:rsidR="0093723F">
        <w:rPr>
          <w:rFonts w:ascii="Arial" w:hAnsi="Arial" w:cs="Arial"/>
          <w:sz w:val="20"/>
          <w:szCs w:val="20"/>
        </w:rPr>
        <w:t xml:space="preserve"> </w:t>
      </w:r>
      <w:r w:rsidR="0093723F" w:rsidRPr="0093723F">
        <w:rPr>
          <w:rFonts w:ascii="Arial" w:hAnsi="Arial" w:cs="Arial"/>
          <w:sz w:val="20"/>
          <w:szCs w:val="20"/>
        </w:rPr>
        <w:t>claim will be paid $350.00 from the Settlement</w:t>
      </w:r>
      <w:r w:rsidR="0093723F">
        <w:rPr>
          <w:rFonts w:ascii="Arial" w:hAnsi="Arial" w:cs="Arial"/>
          <w:sz w:val="20"/>
          <w:szCs w:val="20"/>
        </w:rPr>
        <w:t xml:space="preserve"> </w:t>
      </w:r>
      <w:r w:rsidR="0093723F" w:rsidRPr="0093723F">
        <w:rPr>
          <w:rFonts w:ascii="Arial" w:hAnsi="Arial" w:cs="Arial"/>
          <w:sz w:val="20"/>
          <w:szCs w:val="20"/>
        </w:rPr>
        <w:t>Fund. Sub-Class Members</w:t>
      </w:r>
      <w:r w:rsidR="0093723F">
        <w:rPr>
          <w:rFonts w:ascii="Arial" w:hAnsi="Arial" w:cs="Arial"/>
          <w:sz w:val="20"/>
          <w:szCs w:val="20"/>
        </w:rPr>
        <w:t xml:space="preserve"> </w:t>
      </w:r>
      <w:r w:rsidR="0093723F" w:rsidRPr="0093723F">
        <w:rPr>
          <w:rFonts w:ascii="Arial" w:hAnsi="Arial" w:cs="Arial"/>
          <w:sz w:val="20"/>
          <w:szCs w:val="20"/>
        </w:rPr>
        <w:t>may also make a claim for a</w:t>
      </w:r>
      <w:r w:rsidR="0093723F">
        <w:rPr>
          <w:rFonts w:ascii="Arial" w:hAnsi="Arial" w:cs="Arial"/>
          <w:sz w:val="20"/>
          <w:szCs w:val="20"/>
        </w:rPr>
        <w:t xml:space="preserve"> </w:t>
      </w:r>
      <w:r w:rsidR="0093723F" w:rsidRPr="0093723F">
        <w:rPr>
          <w:rFonts w:ascii="Arial" w:hAnsi="Arial" w:cs="Arial"/>
          <w:sz w:val="20"/>
          <w:szCs w:val="20"/>
        </w:rPr>
        <w:t>pro rata share of the Settlement Fund for any fines paid after receiving a ticket described in paragraph</w:t>
      </w:r>
      <w:r w:rsidR="0093723F">
        <w:rPr>
          <w:rFonts w:ascii="Arial" w:hAnsi="Arial" w:cs="Arial"/>
          <w:sz w:val="20"/>
          <w:szCs w:val="20"/>
        </w:rPr>
        <w:t xml:space="preserve"> </w:t>
      </w:r>
      <w:r w:rsidR="0093723F" w:rsidRPr="0093723F">
        <w:rPr>
          <w:rFonts w:ascii="Arial" w:hAnsi="Arial" w:cs="Arial"/>
          <w:sz w:val="20"/>
          <w:szCs w:val="20"/>
        </w:rPr>
        <w:t>A above. A complete</w:t>
      </w:r>
      <w:r w:rsidR="0093723F">
        <w:rPr>
          <w:rFonts w:ascii="Arial" w:hAnsi="Arial" w:cs="Arial"/>
          <w:sz w:val="20"/>
          <w:szCs w:val="20"/>
        </w:rPr>
        <w:t xml:space="preserve"> </w:t>
      </w:r>
      <w:r w:rsidR="0093723F" w:rsidRPr="0093723F">
        <w:rPr>
          <w:rFonts w:ascii="Arial" w:hAnsi="Arial" w:cs="Arial"/>
          <w:sz w:val="20"/>
          <w:szCs w:val="20"/>
        </w:rPr>
        <w:t>copy of the Settlement</w:t>
      </w:r>
      <w:r w:rsidR="0093723F">
        <w:rPr>
          <w:rFonts w:ascii="Arial" w:hAnsi="Arial" w:cs="Arial"/>
          <w:sz w:val="20"/>
          <w:szCs w:val="20"/>
        </w:rPr>
        <w:t xml:space="preserve"> </w:t>
      </w:r>
      <w:r w:rsidR="0093723F" w:rsidRPr="0093723F">
        <w:rPr>
          <w:rFonts w:ascii="Arial" w:hAnsi="Arial" w:cs="Arial"/>
          <w:sz w:val="20"/>
          <w:szCs w:val="20"/>
        </w:rPr>
        <w:t>Agreement</w:t>
      </w:r>
      <w:r w:rsidR="0093723F">
        <w:rPr>
          <w:rFonts w:ascii="Arial" w:hAnsi="Arial" w:cs="Arial"/>
          <w:sz w:val="20"/>
          <w:szCs w:val="20"/>
        </w:rPr>
        <w:t xml:space="preserve"> </w:t>
      </w:r>
      <w:r w:rsidR="0093723F" w:rsidRPr="0093723F">
        <w:rPr>
          <w:rFonts w:ascii="Arial" w:hAnsi="Arial" w:cs="Arial"/>
          <w:sz w:val="20"/>
          <w:szCs w:val="20"/>
        </w:rPr>
        <w:t xml:space="preserve">is available online at </w:t>
      </w:r>
      <w:r w:rsidR="0093723F" w:rsidRPr="00F27C10">
        <w:rPr>
          <w:rFonts w:ascii="Arial" w:hAnsi="Arial" w:cs="Arial"/>
          <w:sz w:val="20"/>
          <w:szCs w:val="20"/>
          <w:u w:val="single"/>
        </w:rPr>
        <w:t>www.aaroncoxlaw.com</w:t>
      </w:r>
      <w:r w:rsidR="0093723F" w:rsidRPr="0093723F">
        <w:rPr>
          <w:rFonts w:ascii="Arial" w:hAnsi="Arial" w:cs="Arial"/>
          <w:sz w:val="20"/>
          <w:szCs w:val="20"/>
        </w:rPr>
        <w:t>.</w:t>
      </w:r>
    </w:p>
    <w:p w:rsidR="0093723F" w:rsidRDefault="0093723F" w:rsidP="0093723F">
      <w:pPr>
        <w:tabs>
          <w:tab w:val="left" w:pos="0"/>
        </w:tabs>
        <w:ind w:left="720" w:hanging="540"/>
        <w:jc w:val="both"/>
        <w:rPr>
          <w:rFonts w:ascii="Arial" w:hAnsi="Arial" w:cs="Arial"/>
          <w:sz w:val="20"/>
          <w:szCs w:val="20"/>
        </w:rPr>
      </w:pPr>
    </w:p>
    <w:p w:rsidR="00E01A01" w:rsidRPr="00271FBF" w:rsidRDefault="0093723F" w:rsidP="0093723F">
      <w:pPr>
        <w:tabs>
          <w:tab w:val="left" w:pos="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3723F">
        <w:rPr>
          <w:rFonts w:ascii="Arial" w:hAnsi="Arial" w:cs="Arial"/>
          <w:sz w:val="20"/>
          <w:szCs w:val="20"/>
        </w:rPr>
        <w:t>The Court has preliminarily approved the proposed settlement, and certified the Settlement Class,</w:t>
      </w:r>
      <w:r>
        <w:rPr>
          <w:rFonts w:ascii="Arial" w:hAnsi="Arial" w:cs="Arial"/>
          <w:sz w:val="20"/>
          <w:szCs w:val="20"/>
        </w:rPr>
        <w:t xml:space="preserve"> </w:t>
      </w:r>
      <w:r w:rsidRPr="0093723F">
        <w:rPr>
          <w:rFonts w:ascii="Arial" w:hAnsi="Arial" w:cs="Arial"/>
          <w:sz w:val="20"/>
          <w:szCs w:val="20"/>
        </w:rPr>
        <w:t>defined above, subject to a final approval hearing that will occur o</w:t>
      </w:r>
      <w:r>
        <w:rPr>
          <w:rFonts w:ascii="Arial" w:hAnsi="Arial" w:cs="Arial"/>
          <w:sz w:val="20"/>
          <w:szCs w:val="20"/>
        </w:rPr>
        <w:t>n January 16, 2018, at 9:00 a.m.</w:t>
      </w:r>
      <w:r w:rsidRPr="0093723F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</w:t>
      </w:r>
      <w:r w:rsidRPr="0093723F">
        <w:rPr>
          <w:rFonts w:ascii="Arial" w:hAnsi="Arial" w:cs="Arial"/>
          <w:sz w:val="20"/>
          <w:szCs w:val="20"/>
        </w:rPr>
        <w:t>Room 226 in the United States District Court for the Eastern District of</w:t>
      </w:r>
      <w:r>
        <w:rPr>
          <w:rFonts w:ascii="Arial" w:hAnsi="Arial" w:cs="Arial"/>
          <w:sz w:val="20"/>
          <w:szCs w:val="20"/>
        </w:rPr>
        <w:t xml:space="preserve"> </w:t>
      </w:r>
      <w:r w:rsidRPr="0093723F">
        <w:rPr>
          <w:rFonts w:ascii="Arial" w:hAnsi="Arial" w:cs="Arial"/>
          <w:sz w:val="20"/>
          <w:szCs w:val="20"/>
        </w:rPr>
        <w:t>Michigan, Theodore Levin U.S.</w:t>
      </w:r>
      <w:r>
        <w:rPr>
          <w:rFonts w:ascii="Arial" w:hAnsi="Arial" w:cs="Arial"/>
          <w:sz w:val="20"/>
          <w:szCs w:val="20"/>
        </w:rPr>
        <w:t xml:space="preserve"> </w:t>
      </w:r>
      <w:r w:rsidRPr="0093723F">
        <w:rPr>
          <w:rFonts w:ascii="Arial" w:hAnsi="Arial" w:cs="Arial"/>
          <w:sz w:val="20"/>
          <w:szCs w:val="20"/>
        </w:rPr>
        <w:t>Courthouse, 231 W. Lafayette Blvd., Detroit, MI 48226</w:t>
      </w:r>
      <w:r w:rsidR="005D2870" w:rsidRPr="00271FBF">
        <w:rPr>
          <w:rFonts w:ascii="Arial" w:hAnsi="Arial" w:cs="Arial"/>
          <w:sz w:val="20"/>
          <w:szCs w:val="20"/>
        </w:rPr>
        <w:t>.</w:t>
      </w:r>
    </w:p>
    <w:p w:rsidR="00E01A01" w:rsidRPr="002C6B98" w:rsidRDefault="00E01A0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E01A01" w:rsidRPr="002C6B98" w:rsidRDefault="00DF6A71" w:rsidP="00271FBF">
      <w:pPr>
        <w:keepNext/>
        <w:autoSpaceDE w:val="0"/>
        <w:autoSpaceDN w:val="0"/>
        <w:adjustRightInd w:val="0"/>
        <w:ind w:left="720" w:hanging="5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C</w:t>
      </w:r>
      <w:r w:rsidR="005D2870" w:rsidRPr="002C6B98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5D2870" w:rsidRPr="002C6B9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5D2870" w:rsidRPr="002C6B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WHAT ARE YOUR OPTIONS</w:t>
      </w:r>
      <w:r w:rsidR="00271FBF" w:rsidRPr="002C6B98">
        <w:rPr>
          <w:rFonts w:ascii="Arial" w:hAnsi="Arial" w:cs="Arial"/>
          <w:b/>
          <w:bCs/>
          <w:color w:val="000000"/>
          <w:sz w:val="20"/>
          <w:szCs w:val="20"/>
        </w:rPr>
        <w:t>?</w:t>
      </w:r>
    </w:p>
    <w:p w:rsidR="00E01A01" w:rsidRPr="00271FBF" w:rsidRDefault="00E01A01">
      <w:pPr>
        <w:keepNext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2"/>
          <w:szCs w:val="12"/>
        </w:rPr>
      </w:pPr>
    </w:p>
    <w:p w:rsidR="00E01A01" w:rsidRPr="0093723F" w:rsidRDefault="0093723F" w:rsidP="0093723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3723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Submit a Proof of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93723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Clai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 (attached) to receive a check</w:t>
      </w:r>
      <w:r w:rsidR="005D2870" w:rsidRPr="002C6B98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93723F">
        <w:rPr>
          <w:rFonts w:ascii="Arial" w:hAnsi="Arial" w:cs="Arial"/>
          <w:bCs/>
          <w:color w:val="000000"/>
          <w:sz w:val="20"/>
          <w:szCs w:val="20"/>
        </w:rPr>
        <w:t>You must submit a Claim Form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93723F">
        <w:rPr>
          <w:rFonts w:ascii="Arial" w:hAnsi="Arial" w:cs="Arial"/>
          <w:bCs/>
          <w:color w:val="000000"/>
          <w:sz w:val="20"/>
          <w:szCs w:val="20"/>
        </w:rPr>
        <w:t>postmarked, or via facsimile within ninety (90) days after this Notice is sent, (on or before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7672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November </w:t>
      </w:r>
      <w:r w:rsidR="00AF7672" w:rsidRPr="00AF7672">
        <w:rPr>
          <w:rFonts w:ascii="Arial" w:hAnsi="Arial" w:cs="Arial"/>
          <w:bCs/>
          <w:color w:val="000000"/>
          <w:sz w:val="20"/>
          <w:szCs w:val="20"/>
          <w:u w:val="single"/>
        </w:rPr>
        <w:t>20</w:t>
      </w:r>
      <w:r w:rsidRPr="00AF7672">
        <w:rPr>
          <w:rFonts w:ascii="Arial" w:hAnsi="Arial" w:cs="Arial"/>
          <w:bCs/>
          <w:color w:val="000000"/>
          <w:sz w:val="20"/>
          <w:szCs w:val="20"/>
          <w:u w:val="single"/>
        </w:rPr>
        <w:t>,</w:t>
      </w:r>
      <w:r w:rsidR="00A50676" w:rsidRPr="00AF7672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</w:t>
      </w:r>
      <w:r w:rsidRPr="00AF7672">
        <w:rPr>
          <w:rFonts w:ascii="Arial" w:hAnsi="Arial" w:cs="Arial"/>
          <w:bCs/>
          <w:color w:val="000000"/>
          <w:sz w:val="20"/>
          <w:szCs w:val="20"/>
          <w:u w:val="single"/>
        </w:rPr>
        <w:t>2017</w:t>
      </w:r>
      <w:r w:rsidRPr="0093723F">
        <w:rPr>
          <w:rFonts w:ascii="Arial" w:hAnsi="Arial" w:cs="Arial"/>
          <w:bCs/>
          <w:color w:val="000000"/>
          <w:sz w:val="20"/>
          <w:szCs w:val="20"/>
        </w:rPr>
        <w:t>) to be eligible to receive a settlement check.</w:t>
      </w:r>
    </w:p>
    <w:p w:rsidR="002C6B98" w:rsidRPr="002C6B98" w:rsidRDefault="002C6B98" w:rsidP="002C6B98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  <w:sz w:val="12"/>
          <w:szCs w:val="12"/>
        </w:rPr>
      </w:pPr>
    </w:p>
    <w:p w:rsidR="00E01A01" w:rsidRPr="002C6B98" w:rsidRDefault="005D2870" w:rsidP="0093723F">
      <w:pPr>
        <w:autoSpaceDE w:val="0"/>
        <w:autoSpaceDN w:val="0"/>
        <w:adjustRightInd w:val="0"/>
        <w:ind w:left="108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C6B98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2C6B9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C6B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nothing</w:t>
      </w:r>
      <w:r w:rsidRPr="002C6B98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="0093723F" w:rsidRPr="0093723F">
        <w:rPr>
          <w:rFonts w:ascii="Arial" w:hAnsi="Arial" w:cs="Arial"/>
          <w:color w:val="000000"/>
          <w:sz w:val="20"/>
          <w:szCs w:val="20"/>
        </w:rPr>
        <w:t>You will be bound by the judgment and, if</w:t>
      </w:r>
      <w:r w:rsidR="0093723F">
        <w:rPr>
          <w:rFonts w:ascii="Arial" w:hAnsi="Arial" w:cs="Arial"/>
          <w:color w:val="000000"/>
          <w:sz w:val="20"/>
          <w:szCs w:val="20"/>
        </w:rPr>
        <w:t xml:space="preserve"> </w:t>
      </w:r>
      <w:r w:rsidR="0093723F" w:rsidRPr="0093723F">
        <w:rPr>
          <w:rFonts w:ascii="Arial" w:hAnsi="Arial" w:cs="Arial"/>
          <w:color w:val="000000"/>
          <w:sz w:val="20"/>
          <w:szCs w:val="20"/>
        </w:rPr>
        <w:t>the</w:t>
      </w:r>
      <w:r w:rsidR="0093723F">
        <w:rPr>
          <w:rFonts w:ascii="Arial" w:hAnsi="Arial" w:cs="Arial"/>
          <w:color w:val="000000"/>
          <w:sz w:val="20"/>
          <w:szCs w:val="20"/>
        </w:rPr>
        <w:t xml:space="preserve"> Court approves the settlement, </w:t>
      </w:r>
      <w:r w:rsidR="0093723F" w:rsidRPr="0093723F">
        <w:rPr>
          <w:rFonts w:ascii="Arial" w:hAnsi="Arial" w:cs="Arial"/>
          <w:color w:val="000000"/>
          <w:sz w:val="20"/>
          <w:szCs w:val="20"/>
        </w:rPr>
        <w:t>you will release your claims. You will not receive a settlement check if you do not submit a</w:t>
      </w:r>
      <w:r w:rsidR="0093723F">
        <w:rPr>
          <w:rFonts w:ascii="Arial" w:hAnsi="Arial" w:cs="Arial"/>
          <w:color w:val="000000"/>
          <w:sz w:val="20"/>
          <w:szCs w:val="20"/>
        </w:rPr>
        <w:t xml:space="preserve"> Claim Form</w:t>
      </w:r>
      <w:r w:rsidRPr="002C6B98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E01A01" w:rsidRPr="00271FBF" w:rsidRDefault="00E01A01" w:rsidP="00271FBF">
      <w:pPr>
        <w:autoSpaceDE w:val="0"/>
        <w:autoSpaceDN w:val="0"/>
        <w:adjustRightInd w:val="0"/>
        <w:ind w:left="1080" w:hanging="360"/>
        <w:jc w:val="both"/>
        <w:rPr>
          <w:rFonts w:ascii="Arial" w:hAnsi="Arial" w:cs="Arial"/>
          <w:color w:val="000000"/>
          <w:sz w:val="12"/>
          <w:szCs w:val="12"/>
        </w:rPr>
      </w:pPr>
    </w:p>
    <w:p w:rsidR="00E01A01" w:rsidRPr="0093723F" w:rsidRDefault="005D2870" w:rsidP="0093723F">
      <w:pPr>
        <w:ind w:left="1080" w:hanging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C6B98">
        <w:rPr>
          <w:rFonts w:ascii="Arial" w:hAnsi="Arial" w:cs="Arial"/>
          <w:b/>
          <w:bCs/>
          <w:color w:val="000000"/>
          <w:sz w:val="20"/>
          <w:szCs w:val="20"/>
        </w:rPr>
        <w:t>3.</w:t>
      </w:r>
      <w:r w:rsidRPr="002C6B9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C6B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Opt out of the settlement</w:t>
      </w:r>
      <w:r w:rsidRPr="002C6B98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93723F" w:rsidRPr="0093723F">
        <w:rPr>
          <w:rFonts w:ascii="Arial" w:hAnsi="Arial" w:cs="Arial"/>
          <w:bCs/>
          <w:color w:val="000000"/>
          <w:sz w:val="20"/>
          <w:szCs w:val="20"/>
        </w:rPr>
        <w:t>You have the right to exclu</w:t>
      </w:r>
      <w:r w:rsidR="0093723F">
        <w:rPr>
          <w:rFonts w:ascii="Arial" w:hAnsi="Arial" w:cs="Arial"/>
          <w:bCs/>
          <w:color w:val="000000"/>
          <w:sz w:val="20"/>
          <w:szCs w:val="20"/>
        </w:rPr>
        <w:t xml:space="preserve">de yourself from both the class </w:t>
      </w:r>
      <w:r w:rsidR="0093723F" w:rsidRPr="0093723F">
        <w:rPr>
          <w:rFonts w:ascii="Arial" w:hAnsi="Arial" w:cs="Arial"/>
          <w:bCs/>
          <w:color w:val="000000"/>
          <w:sz w:val="20"/>
          <w:szCs w:val="20"/>
        </w:rPr>
        <w:t>action and the settlement by mailing a written request for exclusion. Your request must be</w:t>
      </w:r>
      <w:r w:rsidR="0093723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93723F" w:rsidRPr="0093723F">
        <w:rPr>
          <w:rFonts w:ascii="Arial" w:hAnsi="Arial" w:cs="Arial"/>
          <w:bCs/>
          <w:color w:val="000000"/>
          <w:sz w:val="20"/>
          <w:szCs w:val="20"/>
        </w:rPr>
        <w:t xml:space="preserve">postmarked on or before November </w:t>
      </w:r>
      <w:r w:rsidR="00AF7672">
        <w:rPr>
          <w:rFonts w:ascii="Arial" w:hAnsi="Arial" w:cs="Arial"/>
          <w:bCs/>
          <w:color w:val="000000"/>
          <w:sz w:val="20"/>
          <w:szCs w:val="20"/>
        </w:rPr>
        <w:t>20</w:t>
      </w:r>
      <w:r w:rsidR="0093723F" w:rsidRPr="0093723F">
        <w:rPr>
          <w:rFonts w:ascii="Arial" w:hAnsi="Arial" w:cs="Arial"/>
          <w:bCs/>
          <w:color w:val="000000"/>
          <w:sz w:val="20"/>
          <w:szCs w:val="20"/>
        </w:rPr>
        <w:t>,</w:t>
      </w:r>
      <w:r w:rsidR="00DB722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93723F" w:rsidRPr="0093723F">
        <w:rPr>
          <w:rFonts w:ascii="Arial" w:hAnsi="Arial" w:cs="Arial"/>
          <w:bCs/>
          <w:color w:val="000000"/>
          <w:sz w:val="20"/>
          <w:szCs w:val="20"/>
        </w:rPr>
        <w:t>2017, and it must list</w:t>
      </w:r>
      <w:r w:rsidR="0093723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93723F" w:rsidRPr="0093723F">
        <w:rPr>
          <w:rFonts w:ascii="Arial" w:hAnsi="Arial" w:cs="Arial"/>
          <w:bCs/>
          <w:color w:val="000000"/>
          <w:sz w:val="20"/>
          <w:szCs w:val="20"/>
        </w:rPr>
        <w:t>your name, street address, the</w:t>
      </w:r>
      <w:r w:rsidR="0093723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93723F" w:rsidRPr="0093723F">
        <w:rPr>
          <w:rFonts w:ascii="Arial" w:hAnsi="Arial" w:cs="Arial"/>
          <w:bCs/>
          <w:color w:val="000000"/>
          <w:sz w:val="20"/>
          <w:szCs w:val="20"/>
        </w:rPr>
        <w:t>name</w:t>
      </w:r>
      <w:r w:rsidR="0093723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93723F" w:rsidRPr="0093723F">
        <w:rPr>
          <w:rFonts w:ascii="Arial" w:hAnsi="Arial" w:cs="Arial"/>
          <w:bCs/>
          <w:color w:val="000000"/>
          <w:sz w:val="20"/>
          <w:szCs w:val="20"/>
        </w:rPr>
        <w:t>and number of this case, and it must state that you wish to be excluded (for example, "Exclude</w:t>
      </w:r>
      <w:r w:rsidR="0093723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93723F" w:rsidRPr="0093723F">
        <w:rPr>
          <w:rFonts w:ascii="Arial" w:hAnsi="Arial" w:cs="Arial"/>
          <w:bCs/>
          <w:color w:val="000000"/>
          <w:sz w:val="20"/>
          <w:szCs w:val="20"/>
        </w:rPr>
        <w:t>me from the Roseville Settlement."). Mail your exclusion request to the following attorneys,</w:t>
      </w:r>
      <w:r w:rsidR="0093723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93723F" w:rsidRPr="0093723F">
        <w:rPr>
          <w:rFonts w:ascii="Arial" w:hAnsi="Arial" w:cs="Arial"/>
          <w:bCs/>
          <w:color w:val="000000"/>
          <w:sz w:val="20"/>
          <w:szCs w:val="20"/>
        </w:rPr>
        <w:t>postmarked by that date, and</w:t>
      </w:r>
      <w:r w:rsidR="0093723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93723F" w:rsidRPr="0093723F">
        <w:rPr>
          <w:rFonts w:ascii="Arial" w:hAnsi="Arial" w:cs="Arial"/>
          <w:bCs/>
          <w:color w:val="000000"/>
          <w:sz w:val="20"/>
          <w:szCs w:val="20"/>
        </w:rPr>
        <w:t>they</w:t>
      </w:r>
      <w:r w:rsidR="0093723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93723F" w:rsidRPr="0093723F">
        <w:rPr>
          <w:rFonts w:ascii="Arial" w:hAnsi="Arial" w:cs="Arial"/>
          <w:bCs/>
          <w:color w:val="000000"/>
          <w:sz w:val="20"/>
          <w:szCs w:val="20"/>
        </w:rPr>
        <w:t>will notify the Court of your</w:t>
      </w:r>
      <w:r w:rsidR="0093723F">
        <w:rPr>
          <w:rFonts w:ascii="Arial" w:hAnsi="Arial" w:cs="Arial"/>
          <w:bCs/>
          <w:color w:val="000000"/>
          <w:sz w:val="20"/>
          <w:szCs w:val="20"/>
        </w:rPr>
        <w:t xml:space="preserve"> request:</w:t>
      </w:r>
      <w:r w:rsidRPr="002C6B9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D2870" w:rsidRPr="00271FBF" w:rsidRDefault="005D2870" w:rsidP="00271FBF">
      <w:pPr>
        <w:ind w:left="1080" w:hanging="360"/>
        <w:rPr>
          <w:rFonts w:ascii="Arial" w:hAnsi="Arial" w:cs="Arial"/>
          <w:color w:val="000000"/>
          <w:sz w:val="12"/>
          <w:szCs w:val="12"/>
        </w:rPr>
      </w:pPr>
    </w:p>
    <w:tbl>
      <w:tblPr>
        <w:tblW w:w="9380" w:type="dxa"/>
        <w:jc w:val="right"/>
        <w:tblInd w:w="-15194" w:type="dxa"/>
        <w:tblLayout w:type="fixed"/>
        <w:tblLook w:val="04A0" w:firstRow="1" w:lastRow="0" w:firstColumn="1" w:lastColumn="0" w:noHBand="0" w:noVBand="1"/>
      </w:tblPr>
      <w:tblGrid>
        <w:gridCol w:w="3330"/>
        <w:gridCol w:w="6050"/>
      </w:tblGrid>
      <w:tr w:rsidR="00B40988" w:rsidRPr="002C6B98" w:rsidTr="00AA3A29">
        <w:trPr>
          <w:trHeight w:val="652"/>
          <w:jc w:val="right"/>
        </w:trPr>
        <w:tc>
          <w:tcPr>
            <w:tcW w:w="3330" w:type="dxa"/>
            <w:hideMark/>
          </w:tcPr>
          <w:p w:rsidR="00B40988" w:rsidRPr="002C6B98" w:rsidRDefault="00B40988" w:rsidP="006110F4">
            <w:pPr>
              <w:autoSpaceDE w:val="0"/>
              <w:autoSpaceDN w:val="0"/>
              <w:adjustRightInd w:val="0"/>
              <w:ind w:left="-9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For </w:t>
            </w:r>
            <w:r w:rsidRPr="002C6B9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Class Counsel</w:t>
            </w:r>
            <w:r w:rsidRPr="002C6B9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A3A29" w:rsidRPr="00AA3A29" w:rsidRDefault="00AA3A29" w:rsidP="00AA3A29">
            <w:pPr>
              <w:autoSpaceDE w:val="0"/>
              <w:autoSpaceDN w:val="0"/>
              <w:adjustRightInd w:val="0"/>
              <w:ind w:left="-93"/>
              <w:rPr>
                <w:rFonts w:ascii="Arial" w:eastAsiaTheme="minorHAnsi" w:hAnsi="Arial" w:cs="Arial"/>
                <w:sz w:val="20"/>
                <w:szCs w:val="20"/>
              </w:rPr>
            </w:pPr>
            <w:r w:rsidRPr="00AA3A29">
              <w:rPr>
                <w:rFonts w:ascii="Arial" w:eastAsiaTheme="minorHAnsi" w:hAnsi="Arial" w:cs="Arial"/>
                <w:sz w:val="20"/>
                <w:szCs w:val="20"/>
              </w:rPr>
              <w:t>Mark K. Wasvary</w:t>
            </w:r>
          </w:p>
          <w:p w:rsidR="00AA3A29" w:rsidRPr="00AA3A29" w:rsidRDefault="00AA3A29" w:rsidP="00AA3A29">
            <w:pPr>
              <w:autoSpaceDE w:val="0"/>
              <w:autoSpaceDN w:val="0"/>
              <w:adjustRightInd w:val="0"/>
              <w:ind w:left="-93"/>
              <w:rPr>
                <w:rFonts w:ascii="Arial" w:eastAsiaTheme="minorHAnsi" w:hAnsi="Arial" w:cs="Arial"/>
                <w:sz w:val="20"/>
                <w:szCs w:val="20"/>
              </w:rPr>
            </w:pPr>
            <w:r w:rsidRPr="00AA3A29">
              <w:rPr>
                <w:rFonts w:ascii="Arial" w:eastAsiaTheme="minorHAnsi" w:hAnsi="Arial" w:cs="Arial"/>
                <w:sz w:val="20"/>
                <w:szCs w:val="20"/>
              </w:rPr>
              <w:t>Mark K. Wasvary, P.C.</w:t>
            </w:r>
          </w:p>
          <w:p w:rsidR="00AA3A29" w:rsidRPr="00AA3A29" w:rsidRDefault="00AA3A29" w:rsidP="00AA3A29">
            <w:pPr>
              <w:autoSpaceDE w:val="0"/>
              <w:autoSpaceDN w:val="0"/>
              <w:adjustRightInd w:val="0"/>
              <w:ind w:left="-93"/>
              <w:rPr>
                <w:rFonts w:ascii="Arial" w:eastAsiaTheme="minorHAnsi" w:hAnsi="Arial" w:cs="Arial"/>
                <w:sz w:val="20"/>
                <w:szCs w:val="20"/>
              </w:rPr>
            </w:pPr>
            <w:r w:rsidRPr="00AA3A29">
              <w:rPr>
                <w:rFonts w:ascii="Arial" w:eastAsiaTheme="minorHAnsi" w:hAnsi="Arial" w:cs="Arial"/>
                <w:sz w:val="20"/>
                <w:szCs w:val="20"/>
              </w:rPr>
              <w:t>Attn.: Roseville Settlement</w:t>
            </w:r>
          </w:p>
          <w:p w:rsidR="00AA3A29" w:rsidRPr="00AA3A29" w:rsidRDefault="00AA3A29" w:rsidP="00AA3A29">
            <w:pPr>
              <w:autoSpaceDE w:val="0"/>
              <w:autoSpaceDN w:val="0"/>
              <w:adjustRightInd w:val="0"/>
              <w:ind w:left="-93"/>
              <w:rPr>
                <w:rFonts w:ascii="Arial" w:eastAsiaTheme="minorHAnsi" w:hAnsi="Arial" w:cs="Arial"/>
                <w:sz w:val="20"/>
                <w:szCs w:val="20"/>
              </w:rPr>
            </w:pPr>
            <w:r w:rsidRPr="00AA3A29">
              <w:rPr>
                <w:rFonts w:ascii="Arial" w:eastAsiaTheme="minorHAnsi" w:hAnsi="Arial" w:cs="Arial"/>
                <w:sz w:val="20"/>
                <w:szCs w:val="20"/>
              </w:rPr>
              <w:t>2401 W. Big Beaver Rd., Ste 100</w:t>
            </w:r>
          </w:p>
          <w:p w:rsidR="00B40988" w:rsidRPr="002C6B98" w:rsidRDefault="00AA3A29" w:rsidP="00AA3A29">
            <w:pPr>
              <w:autoSpaceDE w:val="0"/>
              <w:autoSpaceDN w:val="0"/>
              <w:adjustRightInd w:val="0"/>
              <w:ind w:left="-9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A29">
              <w:rPr>
                <w:rFonts w:ascii="Arial" w:eastAsiaTheme="minorHAnsi" w:hAnsi="Arial" w:cs="Arial"/>
                <w:sz w:val="20"/>
                <w:szCs w:val="20"/>
              </w:rPr>
              <w:t>Troy, MI 48084</w:t>
            </w:r>
          </w:p>
        </w:tc>
        <w:tc>
          <w:tcPr>
            <w:tcW w:w="6050" w:type="dxa"/>
            <w:hideMark/>
          </w:tcPr>
          <w:p w:rsidR="00B40988" w:rsidRPr="002C6B98" w:rsidRDefault="00B40988" w:rsidP="00271FBF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B9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Defendants’ Attorney</w:t>
            </w:r>
            <w:r w:rsidRPr="002C6B9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A3A29" w:rsidRPr="00AA3A29" w:rsidRDefault="00AA3A29" w:rsidP="00AA3A29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A29">
              <w:rPr>
                <w:rFonts w:ascii="Arial" w:hAnsi="Arial" w:cs="Arial"/>
                <w:color w:val="000000"/>
                <w:sz w:val="20"/>
                <w:szCs w:val="20"/>
              </w:rPr>
              <w:t>Carlito H. Young</w:t>
            </w:r>
          </w:p>
          <w:p w:rsidR="00AA3A29" w:rsidRDefault="00AA3A29" w:rsidP="00AA3A29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A29">
              <w:rPr>
                <w:rFonts w:ascii="Arial" w:hAnsi="Arial" w:cs="Arial"/>
                <w:color w:val="000000"/>
                <w:sz w:val="20"/>
                <w:szCs w:val="20"/>
              </w:rPr>
              <w:t>Johnson, Rosati, Schultz &amp; Joppich, PC</w:t>
            </w:r>
          </w:p>
          <w:p w:rsidR="00AA3A29" w:rsidRPr="00AA3A29" w:rsidRDefault="00AA3A29" w:rsidP="00AA3A29">
            <w:pPr>
              <w:autoSpaceDE w:val="0"/>
              <w:autoSpaceDN w:val="0"/>
              <w:adjustRightInd w:val="0"/>
              <w:ind w:left="-93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  </w:t>
            </w:r>
            <w:r w:rsidRPr="00AA3A29">
              <w:rPr>
                <w:rFonts w:ascii="Arial" w:eastAsiaTheme="minorHAnsi" w:hAnsi="Arial" w:cs="Arial"/>
                <w:sz w:val="20"/>
                <w:szCs w:val="20"/>
              </w:rPr>
              <w:t>Attn.: Roseville Settlement</w:t>
            </w:r>
          </w:p>
          <w:p w:rsidR="00AA3A29" w:rsidRPr="00AA3A29" w:rsidRDefault="00AA3A29" w:rsidP="00AA3A29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A29">
              <w:rPr>
                <w:rFonts w:ascii="Arial" w:hAnsi="Arial" w:cs="Arial"/>
                <w:color w:val="000000"/>
                <w:sz w:val="20"/>
                <w:szCs w:val="20"/>
              </w:rPr>
              <w:t>27555 Executive Dr., Suite 250</w:t>
            </w:r>
          </w:p>
          <w:p w:rsidR="00B40988" w:rsidRPr="002C6B98" w:rsidRDefault="00AA3A29" w:rsidP="00AA3A29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bCs/>
                <w:sz w:val="20"/>
                <w:szCs w:val="20"/>
              </w:rPr>
            </w:pPr>
            <w:r w:rsidRPr="00AA3A29">
              <w:rPr>
                <w:rFonts w:ascii="Arial" w:hAnsi="Arial" w:cs="Arial"/>
                <w:color w:val="000000"/>
                <w:sz w:val="20"/>
                <w:szCs w:val="20"/>
              </w:rPr>
              <w:t>Farmington Hills, MI 48331</w:t>
            </w:r>
          </w:p>
        </w:tc>
      </w:tr>
    </w:tbl>
    <w:p w:rsidR="00E01A01" w:rsidRPr="00271FBF" w:rsidRDefault="00E01A01" w:rsidP="00271FBF">
      <w:pPr>
        <w:ind w:left="1080" w:hanging="360"/>
        <w:rPr>
          <w:rFonts w:ascii="Arial" w:hAnsi="Arial" w:cs="Arial"/>
          <w:b/>
          <w:bCs/>
          <w:sz w:val="12"/>
          <w:szCs w:val="12"/>
        </w:rPr>
      </w:pPr>
    </w:p>
    <w:p w:rsidR="00E01A01" w:rsidRDefault="005D2870" w:rsidP="00AA3A29">
      <w:pPr>
        <w:ind w:left="1080" w:hanging="360"/>
        <w:jc w:val="both"/>
        <w:rPr>
          <w:rFonts w:ascii="Arial" w:hAnsi="Arial" w:cs="Arial"/>
          <w:sz w:val="20"/>
          <w:szCs w:val="20"/>
        </w:rPr>
      </w:pPr>
      <w:r w:rsidRPr="002C6B98">
        <w:rPr>
          <w:rFonts w:ascii="Arial" w:hAnsi="Arial" w:cs="Arial"/>
          <w:b/>
          <w:bCs/>
          <w:sz w:val="20"/>
          <w:szCs w:val="20"/>
        </w:rPr>
        <w:t xml:space="preserve">4. </w:t>
      </w:r>
      <w:r w:rsidRPr="002C6B98">
        <w:rPr>
          <w:rFonts w:ascii="Arial" w:hAnsi="Arial" w:cs="Arial"/>
          <w:b/>
          <w:bCs/>
          <w:sz w:val="20"/>
          <w:szCs w:val="20"/>
        </w:rPr>
        <w:tab/>
      </w:r>
      <w:r w:rsidRPr="002C6B98">
        <w:rPr>
          <w:rFonts w:ascii="Arial" w:hAnsi="Arial" w:cs="Arial"/>
          <w:b/>
          <w:bCs/>
          <w:sz w:val="20"/>
          <w:szCs w:val="20"/>
          <w:u w:val="single"/>
        </w:rPr>
        <w:t>Object to the settlement</w:t>
      </w:r>
      <w:r w:rsidRPr="002C6B98">
        <w:rPr>
          <w:rFonts w:ascii="Arial" w:hAnsi="Arial" w:cs="Arial"/>
          <w:b/>
          <w:bCs/>
          <w:sz w:val="20"/>
          <w:szCs w:val="20"/>
        </w:rPr>
        <w:t xml:space="preserve">: </w:t>
      </w:r>
      <w:r w:rsidR="00AA3A29" w:rsidRPr="00AA3A29">
        <w:rPr>
          <w:rFonts w:ascii="Arial" w:hAnsi="Arial" w:cs="Arial"/>
          <w:sz w:val="20"/>
          <w:szCs w:val="20"/>
        </w:rPr>
        <w:t>If you wish to object to the s</w:t>
      </w:r>
      <w:r w:rsidR="00AA3A29">
        <w:rPr>
          <w:rFonts w:ascii="Arial" w:hAnsi="Arial" w:cs="Arial"/>
          <w:sz w:val="20"/>
          <w:szCs w:val="20"/>
        </w:rPr>
        <w:t xml:space="preserve">ettlement rather than excluding </w:t>
      </w:r>
      <w:r w:rsidR="00AA3A29" w:rsidRPr="00AA3A29">
        <w:rPr>
          <w:rFonts w:ascii="Arial" w:hAnsi="Arial" w:cs="Arial"/>
          <w:sz w:val="20"/>
          <w:szCs w:val="20"/>
        </w:rPr>
        <w:t>yourself, you must file a written objection with the Civil Clerk's Office, United States District</w:t>
      </w:r>
      <w:r w:rsidR="00AA3A29">
        <w:rPr>
          <w:rFonts w:ascii="Arial" w:hAnsi="Arial" w:cs="Arial"/>
          <w:sz w:val="20"/>
          <w:szCs w:val="20"/>
        </w:rPr>
        <w:t xml:space="preserve"> </w:t>
      </w:r>
      <w:r w:rsidR="00AA3A29" w:rsidRPr="00AA3A29">
        <w:rPr>
          <w:rFonts w:ascii="Arial" w:hAnsi="Arial" w:cs="Arial"/>
          <w:sz w:val="20"/>
          <w:szCs w:val="20"/>
        </w:rPr>
        <w:t>Court for the Eastern District of Michigan, Theodore Levin U.S. Courthouse, 231 W. Lafayette</w:t>
      </w:r>
      <w:r w:rsidR="00AA3A29">
        <w:rPr>
          <w:rFonts w:ascii="Arial" w:hAnsi="Arial" w:cs="Arial"/>
          <w:sz w:val="20"/>
          <w:szCs w:val="20"/>
        </w:rPr>
        <w:t xml:space="preserve"> </w:t>
      </w:r>
      <w:r w:rsidR="00AA3A29" w:rsidRPr="00AA3A29">
        <w:rPr>
          <w:rFonts w:ascii="Arial" w:hAnsi="Arial" w:cs="Arial"/>
          <w:sz w:val="20"/>
          <w:szCs w:val="20"/>
        </w:rPr>
        <w:t xml:space="preserve">Blvd., Detroit, MI 48226. Your objection must be postmarked by November </w:t>
      </w:r>
      <w:r w:rsidR="00AF7672">
        <w:rPr>
          <w:rFonts w:ascii="Arial" w:hAnsi="Arial" w:cs="Arial"/>
          <w:sz w:val="20"/>
          <w:szCs w:val="20"/>
        </w:rPr>
        <w:t>20</w:t>
      </w:r>
      <w:r w:rsidR="00AA3A29" w:rsidRPr="00AA3A29">
        <w:rPr>
          <w:rFonts w:ascii="Arial" w:hAnsi="Arial" w:cs="Arial"/>
          <w:sz w:val="20"/>
          <w:szCs w:val="20"/>
        </w:rPr>
        <w:t>, 2017, and must</w:t>
      </w:r>
      <w:r w:rsidR="00AA3A29">
        <w:rPr>
          <w:rFonts w:ascii="Arial" w:hAnsi="Arial" w:cs="Arial"/>
          <w:sz w:val="20"/>
          <w:szCs w:val="20"/>
        </w:rPr>
        <w:t xml:space="preserve"> </w:t>
      </w:r>
      <w:r w:rsidR="00AA3A29" w:rsidRPr="00AA3A29">
        <w:rPr>
          <w:rFonts w:ascii="Arial" w:hAnsi="Arial" w:cs="Arial"/>
          <w:sz w:val="20"/>
          <w:szCs w:val="20"/>
        </w:rPr>
        <w:t xml:space="preserve">refer to the name and number of this case </w:t>
      </w:r>
      <w:r w:rsidR="002005AA">
        <w:rPr>
          <w:rFonts w:ascii="Arial" w:hAnsi="Arial" w:cs="Arial"/>
          <w:sz w:val="20"/>
          <w:szCs w:val="20"/>
        </w:rPr>
        <w:t>(</w:t>
      </w:r>
      <w:r w:rsidR="00AA3A29" w:rsidRPr="00AA3A29">
        <w:rPr>
          <w:rFonts w:ascii="Arial" w:hAnsi="Arial" w:cs="Arial"/>
          <w:sz w:val="20"/>
          <w:szCs w:val="20"/>
        </w:rPr>
        <w:t>Lawrence M. Garner, et al v. City of</w:t>
      </w:r>
      <w:r w:rsidR="00AA3A29">
        <w:rPr>
          <w:rFonts w:ascii="Arial" w:hAnsi="Arial" w:cs="Arial"/>
          <w:sz w:val="20"/>
          <w:szCs w:val="20"/>
        </w:rPr>
        <w:t xml:space="preserve"> </w:t>
      </w:r>
      <w:r w:rsidR="00AA3A29" w:rsidRPr="00AA3A29">
        <w:rPr>
          <w:rFonts w:ascii="Arial" w:hAnsi="Arial" w:cs="Arial"/>
          <w:sz w:val="20"/>
          <w:szCs w:val="20"/>
        </w:rPr>
        <w:t>Roseville et al,</w:t>
      </w:r>
      <w:r w:rsidR="00AA3A29">
        <w:rPr>
          <w:rFonts w:ascii="Arial" w:hAnsi="Arial" w:cs="Arial"/>
          <w:sz w:val="20"/>
          <w:szCs w:val="20"/>
        </w:rPr>
        <w:t xml:space="preserve"> </w:t>
      </w:r>
      <w:r w:rsidR="00AA3A29" w:rsidRPr="00AA3A29">
        <w:rPr>
          <w:rFonts w:ascii="Arial" w:hAnsi="Arial" w:cs="Arial"/>
          <w:sz w:val="20"/>
          <w:szCs w:val="20"/>
        </w:rPr>
        <w:t>Case No. 16-CV-10760). You must also serve copies of your objection on Class Counsel and</w:t>
      </w:r>
      <w:r w:rsidR="00AA3A29">
        <w:rPr>
          <w:rFonts w:ascii="Arial" w:hAnsi="Arial" w:cs="Arial"/>
          <w:sz w:val="20"/>
          <w:szCs w:val="20"/>
        </w:rPr>
        <w:t xml:space="preserve"> </w:t>
      </w:r>
      <w:r w:rsidR="00AA3A29" w:rsidRPr="00AA3A29">
        <w:rPr>
          <w:rFonts w:ascii="Arial" w:hAnsi="Arial" w:cs="Arial"/>
          <w:sz w:val="20"/>
          <w:szCs w:val="20"/>
        </w:rPr>
        <w:t>Defendant's attorney (at the addresses above), postmarked by the same date. Your objection must</w:t>
      </w:r>
      <w:r w:rsidR="00AA3A29">
        <w:rPr>
          <w:rFonts w:ascii="Arial" w:hAnsi="Arial" w:cs="Arial"/>
          <w:sz w:val="20"/>
          <w:szCs w:val="20"/>
        </w:rPr>
        <w:t xml:space="preserve"> </w:t>
      </w:r>
      <w:r w:rsidR="00AA3A29" w:rsidRPr="00AA3A29">
        <w:rPr>
          <w:rFonts w:ascii="Arial" w:hAnsi="Arial" w:cs="Arial"/>
          <w:sz w:val="20"/>
          <w:szCs w:val="20"/>
        </w:rPr>
        <w:t>include your name, street address, all attorneys who assisted you in the preparation and filing of</w:t>
      </w:r>
      <w:r w:rsidR="00AA3A29">
        <w:rPr>
          <w:rFonts w:ascii="Arial" w:hAnsi="Arial" w:cs="Arial"/>
          <w:sz w:val="20"/>
          <w:szCs w:val="20"/>
        </w:rPr>
        <w:t xml:space="preserve"> </w:t>
      </w:r>
      <w:r w:rsidR="00AA3A29" w:rsidRPr="00AA3A29">
        <w:rPr>
          <w:rFonts w:ascii="Arial" w:hAnsi="Arial" w:cs="Arial"/>
          <w:sz w:val="20"/>
          <w:szCs w:val="20"/>
        </w:rPr>
        <w:t>your objection, a list of all other class action cases in which you or your counsel have filed</w:t>
      </w:r>
      <w:r w:rsidR="00AA3A29">
        <w:rPr>
          <w:rFonts w:ascii="Arial" w:hAnsi="Arial" w:cs="Arial"/>
          <w:sz w:val="20"/>
          <w:szCs w:val="20"/>
        </w:rPr>
        <w:t xml:space="preserve"> </w:t>
      </w:r>
      <w:r w:rsidR="00AA3A29" w:rsidRPr="00AA3A29">
        <w:rPr>
          <w:rFonts w:ascii="Arial" w:hAnsi="Arial" w:cs="Arial"/>
          <w:sz w:val="20"/>
          <w:szCs w:val="20"/>
        </w:rPr>
        <w:t>objections to settlements, and a statement of the reasons why you believe the Court should find</w:t>
      </w:r>
      <w:r w:rsidR="00AA3A29">
        <w:rPr>
          <w:rFonts w:ascii="Arial" w:hAnsi="Arial" w:cs="Arial"/>
          <w:sz w:val="20"/>
          <w:szCs w:val="20"/>
        </w:rPr>
        <w:t xml:space="preserve"> </w:t>
      </w:r>
      <w:r w:rsidR="00AA3A29" w:rsidRPr="00AA3A29">
        <w:rPr>
          <w:rFonts w:ascii="Arial" w:hAnsi="Arial" w:cs="Arial"/>
          <w:sz w:val="20"/>
          <w:szCs w:val="20"/>
        </w:rPr>
        <w:t>that the proposed settlement is not in the best interests of</w:t>
      </w:r>
      <w:r w:rsidR="00AA3A29">
        <w:rPr>
          <w:rFonts w:ascii="Arial" w:hAnsi="Arial" w:cs="Arial"/>
          <w:sz w:val="20"/>
          <w:szCs w:val="20"/>
        </w:rPr>
        <w:t xml:space="preserve"> </w:t>
      </w:r>
      <w:r w:rsidR="00AA3A29" w:rsidRPr="00AA3A29">
        <w:rPr>
          <w:rFonts w:ascii="Arial" w:hAnsi="Arial" w:cs="Arial"/>
          <w:sz w:val="20"/>
          <w:szCs w:val="20"/>
        </w:rPr>
        <w:t>the Settlement Class. It is not sufficient</w:t>
      </w:r>
      <w:r w:rsidR="00AA3A29">
        <w:rPr>
          <w:rFonts w:ascii="Arial" w:hAnsi="Arial" w:cs="Arial"/>
          <w:sz w:val="20"/>
          <w:szCs w:val="20"/>
        </w:rPr>
        <w:t xml:space="preserve"> </w:t>
      </w:r>
      <w:r w:rsidR="00AA3A29" w:rsidRPr="00AA3A29">
        <w:rPr>
          <w:rFonts w:ascii="Arial" w:hAnsi="Arial" w:cs="Arial"/>
          <w:sz w:val="20"/>
          <w:szCs w:val="20"/>
        </w:rPr>
        <w:t>to simply state that you object; you must state the reasons why you believe the settlement should</w:t>
      </w:r>
      <w:r w:rsidR="00AA3A29">
        <w:rPr>
          <w:rFonts w:ascii="Arial" w:hAnsi="Arial" w:cs="Arial"/>
          <w:sz w:val="20"/>
          <w:szCs w:val="20"/>
        </w:rPr>
        <w:t xml:space="preserve"> </w:t>
      </w:r>
      <w:r w:rsidR="00AA3A29" w:rsidRPr="00AA3A29">
        <w:rPr>
          <w:rFonts w:ascii="Arial" w:hAnsi="Arial" w:cs="Arial"/>
          <w:sz w:val="20"/>
          <w:szCs w:val="20"/>
        </w:rPr>
        <w:t xml:space="preserve">not be approved. Additionally, if you want the Court to consider your objection, then </w:t>
      </w:r>
      <w:r w:rsidR="00AA3A29" w:rsidRPr="00AA3A29">
        <w:rPr>
          <w:rFonts w:ascii="Arial" w:hAnsi="Arial" w:cs="Arial"/>
          <w:sz w:val="20"/>
          <w:szCs w:val="20"/>
          <w:u w:val="single"/>
        </w:rPr>
        <w:t>you must also appear</w:t>
      </w:r>
      <w:r w:rsidR="00AA3A29" w:rsidRPr="00AA3A29">
        <w:rPr>
          <w:rFonts w:ascii="Arial" w:hAnsi="Arial" w:cs="Arial"/>
          <w:sz w:val="20"/>
          <w:szCs w:val="20"/>
        </w:rPr>
        <w:t xml:space="preserve"> at the final approval hearing in Room 226 in the United States District Court for the</w:t>
      </w:r>
      <w:r w:rsidR="00AA3A29">
        <w:rPr>
          <w:rFonts w:ascii="Arial" w:hAnsi="Arial" w:cs="Arial"/>
          <w:sz w:val="20"/>
          <w:szCs w:val="20"/>
        </w:rPr>
        <w:t xml:space="preserve"> </w:t>
      </w:r>
      <w:r w:rsidR="00AA3A29" w:rsidRPr="00AA3A29">
        <w:rPr>
          <w:rFonts w:ascii="Arial" w:hAnsi="Arial" w:cs="Arial"/>
          <w:sz w:val="20"/>
          <w:szCs w:val="20"/>
        </w:rPr>
        <w:t>Eastern District of</w:t>
      </w:r>
      <w:r w:rsidR="00AA3A29">
        <w:rPr>
          <w:rFonts w:ascii="Arial" w:hAnsi="Arial" w:cs="Arial"/>
          <w:sz w:val="20"/>
          <w:szCs w:val="20"/>
        </w:rPr>
        <w:t xml:space="preserve"> </w:t>
      </w:r>
      <w:r w:rsidR="00AA3A29" w:rsidRPr="00AA3A29">
        <w:rPr>
          <w:rFonts w:ascii="Arial" w:hAnsi="Arial" w:cs="Arial"/>
          <w:sz w:val="20"/>
          <w:szCs w:val="20"/>
        </w:rPr>
        <w:t>Michigan, Theodore Levin U.S. Courthouse,</w:t>
      </w:r>
      <w:r w:rsidR="00AA3A29">
        <w:rPr>
          <w:rFonts w:ascii="Arial" w:hAnsi="Arial" w:cs="Arial"/>
          <w:sz w:val="20"/>
          <w:szCs w:val="20"/>
        </w:rPr>
        <w:t xml:space="preserve"> </w:t>
      </w:r>
      <w:r w:rsidR="00AA3A29" w:rsidRPr="00AA3A29">
        <w:rPr>
          <w:rFonts w:ascii="Arial" w:hAnsi="Arial" w:cs="Arial"/>
          <w:sz w:val="20"/>
          <w:szCs w:val="20"/>
        </w:rPr>
        <w:t>231 W. Lafayette Blvd., Detroit,</w:t>
      </w:r>
      <w:r w:rsidR="00AA3A29">
        <w:rPr>
          <w:rFonts w:ascii="Arial" w:hAnsi="Arial" w:cs="Arial"/>
          <w:sz w:val="20"/>
          <w:szCs w:val="20"/>
        </w:rPr>
        <w:t xml:space="preserve"> </w:t>
      </w:r>
      <w:r w:rsidR="00AA3A29" w:rsidRPr="00AA3A29">
        <w:rPr>
          <w:rFonts w:ascii="Arial" w:hAnsi="Arial" w:cs="Arial"/>
          <w:sz w:val="20"/>
          <w:szCs w:val="20"/>
        </w:rPr>
        <w:t>MI 48226, on January 16,</w:t>
      </w:r>
      <w:r w:rsidR="00AA3A29">
        <w:rPr>
          <w:rFonts w:ascii="Arial" w:hAnsi="Arial" w:cs="Arial"/>
          <w:sz w:val="20"/>
          <w:szCs w:val="20"/>
        </w:rPr>
        <w:t xml:space="preserve"> </w:t>
      </w:r>
      <w:r w:rsidR="00AA3A29" w:rsidRPr="00AA3A29">
        <w:rPr>
          <w:rFonts w:ascii="Arial" w:hAnsi="Arial" w:cs="Arial"/>
          <w:sz w:val="20"/>
          <w:szCs w:val="20"/>
        </w:rPr>
        <w:t xml:space="preserve">2018, at 9:00 a.m. </w:t>
      </w:r>
      <w:r w:rsidR="00AA3A29" w:rsidRPr="00AA3A29">
        <w:rPr>
          <w:rFonts w:ascii="Arial" w:hAnsi="Arial" w:cs="Arial"/>
          <w:sz w:val="20"/>
          <w:szCs w:val="20"/>
          <w:u w:val="single"/>
        </w:rPr>
        <w:t>YOU ARE NOT REQUIRED TO ATTEND THIS HEARING UNLESS YOU OBJECT TO THE SETTLEMENT</w:t>
      </w:r>
      <w:r w:rsidR="00AA3A29" w:rsidRPr="00AA3A29">
        <w:rPr>
          <w:rFonts w:ascii="Arial" w:hAnsi="Arial" w:cs="Arial"/>
          <w:sz w:val="20"/>
          <w:szCs w:val="20"/>
        </w:rPr>
        <w:t>.</w:t>
      </w:r>
    </w:p>
    <w:p w:rsidR="00AA3A29" w:rsidRPr="00AA3A29" w:rsidRDefault="00AA3A29" w:rsidP="00AA3A29">
      <w:pPr>
        <w:ind w:left="1080" w:hanging="360"/>
        <w:jc w:val="both"/>
        <w:rPr>
          <w:rFonts w:ascii="Arial" w:hAnsi="Arial" w:cs="Arial"/>
          <w:sz w:val="12"/>
          <w:szCs w:val="12"/>
        </w:rPr>
      </w:pPr>
    </w:p>
    <w:p w:rsidR="00AA3A29" w:rsidRPr="00AA3A29" w:rsidRDefault="00AA3A29" w:rsidP="00AA3A29">
      <w:pPr>
        <w:ind w:left="1080" w:hanging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AA3A29">
        <w:rPr>
          <w:rFonts w:ascii="Arial" w:hAnsi="Arial" w:cs="Arial"/>
          <w:sz w:val="20"/>
          <w:szCs w:val="20"/>
          <w:u w:val="single"/>
        </w:rPr>
        <w:t>A class member may enter an appearance through an attorney, if the member so desires</w:t>
      </w:r>
      <w:r w:rsidR="00FE6894">
        <w:rPr>
          <w:rFonts w:ascii="Arial" w:hAnsi="Arial" w:cs="Arial"/>
          <w:sz w:val="20"/>
          <w:szCs w:val="20"/>
          <w:u w:val="single"/>
        </w:rPr>
        <w:t>.</w:t>
      </w:r>
    </w:p>
    <w:p w:rsidR="00E01A01" w:rsidRPr="00271FBF" w:rsidRDefault="00E01A01">
      <w:pPr>
        <w:ind w:left="1440"/>
        <w:jc w:val="both"/>
        <w:rPr>
          <w:rFonts w:ascii="Arial" w:hAnsi="Arial" w:cs="Arial"/>
          <w:sz w:val="12"/>
          <w:szCs w:val="12"/>
        </w:rPr>
      </w:pPr>
    </w:p>
    <w:p w:rsidR="00E01A01" w:rsidRPr="002C6B98" w:rsidRDefault="00DF6A71" w:rsidP="00AA3A29">
      <w:pPr>
        <w:ind w:left="72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="005D2870" w:rsidRPr="002C6B98">
        <w:rPr>
          <w:rFonts w:ascii="Arial" w:hAnsi="Arial" w:cs="Arial"/>
          <w:b/>
          <w:bCs/>
          <w:sz w:val="20"/>
          <w:szCs w:val="20"/>
        </w:rPr>
        <w:t>.</w:t>
      </w:r>
      <w:r w:rsidR="005D2870" w:rsidRPr="002C6B98">
        <w:rPr>
          <w:rFonts w:ascii="Arial" w:hAnsi="Arial" w:cs="Arial"/>
          <w:b/>
          <w:bCs/>
          <w:sz w:val="20"/>
          <w:szCs w:val="20"/>
        </w:rPr>
        <w:tab/>
      </w:r>
      <w:r w:rsidR="005D2870" w:rsidRPr="002C6B98">
        <w:rPr>
          <w:rFonts w:ascii="Arial" w:hAnsi="Arial" w:cs="Arial"/>
          <w:b/>
          <w:bCs/>
          <w:sz w:val="20"/>
          <w:szCs w:val="20"/>
          <w:u w:val="single"/>
        </w:rPr>
        <w:t>WILL THE COURT APPROVE THE SETTLEMENT</w:t>
      </w:r>
      <w:r w:rsidR="005D2870" w:rsidRPr="002C6B98">
        <w:rPr>
          <w:rFonts w:ascii="Arial" w:hAnsi="Arial" w:cs="Arial"/>
          <w:b/>
          <w:bCs/>
          <w:sz w:val="20"/>
          <w:szCs w:val="20"/>
        </w:rPr>
        <w:t xml:space="preserve">? </w:t>
      </w:r>
      <w:r w:rsidR="00AA3A29" w:rsidRPr="00AA3A29">
        <w:rPr>
          <w:rFonts w:ascii="Arial" w:hAnsi="Arial" w:cs="Arial"/>
          <w:sz w:val="20"/>
          <w:szCs w:val="20"/>
        </w:rPr>
        <w:t>The Court will hold a final fairness hearing to decide whether to approv</w:t>
      </w:r>
      <w:r w:rsidR="00AA3A29">
        <w:rPr>
          <w:rFonts w:ascii="Arial" w:hAnsi="Arial" w:cs="Arial"/>
          <w:sz w:val="20"/>
          <w:szCs w:val="20"/>
        </w:rPr>
        <w:t xml:space="preserve">e the settlement on January 16, </w:t>
      </w:r>
      <w:r w:rsidR="00AA3A29" w:rsidRPr="00AA3A29">
        <w:rPr>
          <w:rFonts w:ascii="Arial" w:hAnsi="Arial" w:cs="Arial"/>
          <w:sz w:val="20"/>
          <w:szCs w:val="20"/>
        </w:rPr>
        <w:t>2018, at 9:00 a.m., in Room 226 in the United States District Court for the Eastern District of Michigan,</w:t>
      </w:r>
      <w:r w:rsidR="00AA3A29">
        <w:rPr>
          <w:rFonts w:ascii="Arial" w:hAnsi="Arial" w:cs="Arial"/>
          <w:sz w:val="20"/>
          <w:szCs w:val="20"/>
        </w:rPr>
        <w:t xml:space="preserve"> </w:t>
      </w:r>
      <w:r w:rsidR="00AA3A29" w:rsidRPr="00AA3A29">
        <w:rPr>
          <w:rFonts w:ascii="Arial" w:hAnsi="Arial" w:cs="Arial"/>
          <w:sz w:val="20"/>
          <w:szCs w:val="20"/>
        </w:rPr>
        <w:t>Theodore Levin U.S. Courthouse, 231 W. Lafayette Blvd., Detroit, MI 48226. At that hearing, the Court</w:t>
      </w:r>
      <w:r w:rsidR="00AA3A29">
        <w:rPr>
          <w:rFonts w:ascii="Arial" w:hAnsi="Arial" w:cs="Arial"/>
          <w:sz w:val="20"/>
          <w:szCs w:val="20"/>
        </w:rPr>
        <w:t xml:space="preserve"> </w:t>
      </w:r>
      <w:r w:rsidR="00AA3A29" w:rsidRPr="00AA3A29">
        <w:rPr>
          <w:rFonts w:ascii="Arial" w:hAnsi="Arial" w:cs="Arial"/>
          <w:sz w:val="20"/>
          <w:szCs w:val="20"/>
        </w:rPr>
        <w:t>will hear any timely and properly-filed objections and arguments about the settlement. You are not</w:t>
      </w:r>
      <w:r w:rsidR="00AA3A29">
        <w:rPr>
          <w:rFonts w:ascii="Arial" w:hAnsi="Arial" w:cs="Arial"/>
          <w:sz w:val="20"/>
          <w:szCs w:val="20"/>
        </w:rPr>
        <w:t xml:space="preserve"> </w:t>
      </w:r>
      <w:r w:rsidR="00AA3A29" w:rsidRPr="00AA3A29">
        <w:rPr>
          <w:rFonts w:ascii="Arial" w:hAnsi="Arial" w:cs="Arial"/>
          <w:sz w:val="20"/>
          <w:szCs w:val="20"/>
        </w:rPr>
        <w:t>required to attend this hearing unless you object to the settlement. The hearing may be continued to a</w:t>
      </w:r>
      <w:r w:rsidR="00AA3A29">
        <w:rPr>
          <w:rFonts w:ascii="Arial" w:hAnsi="Arial" w:cs="Arial"/>
          <w:sz w:val="20"/>
          <w:szCs w:val="20"/>
        </w:rPr>
        <w:t xml:space="preserve"> </w:t>
      </w:r>
      <w:r w:rsidR="00AA3A29" w:rsidRPr="00AA3A29">
        <w:rPr>
          <w:rFonts w:ascii="Arial" w:hAnsi="Arial" w:cs="Arial"/>
          <w:sz w:val="20"/>
          <w:szCs w:val="20"/>
        </w:rPr>
        <w:t>future date without further notice.</w:t>
      </w:r>
      <w:r w:rsidR="005D2870" w:rsidRPr="002C6B98">
        <w:rPr>
          <w:rFonts w:ascii="Arial" w:hAnsi="Arial" w:cs="Arial"/>
          <w:sz w:val="20"/>
          <w:szCs w:val="20"/>
        </w:rPr>
        <w:t xml:space="preserve"> </w:t>
      </w:r>
    </w:p>
    <w:p w:rsidR="00E01A01" w:rsidRPr="002C6B98" w:rsidRDefault="00E01A01" w:rsidP="00271FBF">
      <w:pPr>
        <w:pStyle w:val="Default"/>
        <w:ind w:left="720" w:hanging="540"/>
        <w:jc w:val="both"/>
        <w:rPr>
          <w:sz w:val="12"/>
          <w:szCs w:val="12"/>
        </w:rPr>
      </w:pPr>
    </w:p>
    <w:p w:rsidR="00E01A01" w:rsidRPr="00AA3A29" w:rsidRDefault="00DF6A71" w:rsidP="00AA3A29">
      <w:pPr>
        <w:ind w:left="72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</w:t>
      </w:r>
      <w:r w:rsidR="005D2870" w:rsidRPr="002C6B98">
        <w:rPr>
          <w:rFonts w:ascii="Arial" w:hAnsi="Arial" w:cs="Arial"/>
          <w:b/>
          <w:bCs/>
          <w:sz w:val="20"/>
          <w:szCs w:val="20"/>
        </w:rPr>
        <w:t>.</w:t>
      </w:r>
      <w:r w:rsidR="005D2870" w:rsidRPr="002C6B98">
        <w:rPr>
          <w:rFonts w:ascii="Arial" w:hAnsi="Arial" w:cs="Arial"/>
          <w:sz w:val="20"/>
          <w:szCs w:val="20"/>
        </w:rPr>
        <w:tab/>
      </w:r>
      <w:r w:rsidR="005D2870" w:rsidRPr="002C6B98">
        <w:rPr>
          <w:rFonts w:ascii="Arial" w:hAnsi="Arial" w:cs="Arial"/>
          <w:b/>
          <w:sz w:val="20"/>
          <w:szCs w:val="20"/>
          <w:u w:val="single"/>
        </w:rPr>
        <w:t xml:space="preserve">WHO REPRESENTS THE </w:t>
      </w:r>
      <w:r w:rsidR="00AA3A29">
        <w:rPr>
          <w:rFonts w:ascii="Arial" w:hAnsi="Arial" w:cs="Arial"/>
          <w:b/>
          <w:sz w:val="20"/>
          <w:szCs w:val="20"/>
          <w:u w:val="single"/>
        </w:rPr>
        <w:t xml:space="preserve">SETTLEMENT </w:t>
      </w:r>
      <w:r w:rsidR="005D2870" w:rsidRPr="002C6B98">
        <w:rPr>
          <w:rFonts w:ascii="Arial" w:hAnsi="Arial" w:cs="Arial"/>
          <w:b/>
          <w:sz w:val="20"/>
          <w:szCs w:val="20"/>
          <w:u w:val="single"/>
        </w:rPr>
        <w:t>CLASS</w:t>
      </w:r>
      <w:r w:rsidR="00AA3A29">
        <w:rPr>
          <w:rFonts w:ascii="Arial" w:hAnsi="Arial" w:cs="Arial"/>
          <w:b/>
          <w:sz w:val="20"/>
          <w:szCs w:val="20"/>
          <w:u w:val="single"/>
        </w:rPr>
        <w:t xml:space="preserve"> IN THIS LITIGATION</w:t>
      </w:r>
      <w:r w:rsidR="005D2870" w:rsidRPr="002C6B98">
        <w:rPr>
          <w:rFonts w:ascii="Arial" w:hAnsi="Arial" w:cs="Arial"/>
          <w:b/>
          <w:sz w:val="20"/>
          <w:szCs w:val="20"/>
          <w:u w:val="single"/>
        </w:rPr>
        <w:t>?</w:t>
      </w:r>
      <w:r w:rsidR="005D2870" w:rsidRPr="002C6B98">
        <w:rPr>
          <w:rFonts w:ascii="Arial" w:hAnsi="Arial" w:cs="Arial"/>
          <w:sz w:val="20"/>
          <w:szCs w:val="20"/>
        </w:rPr>
        <w:t xml:space="preserve">  </w:t>
      </w:r>
      <w:r w:rsidR="00AA3A29" w:rsidRPr="00AA3A29">
        <w:rPr>
          <w:rFonts w:ascii="Arial" w:hAnsi="Arial" w:cs="Arial"/>
          <w:sz w:val="20"/>
          <w:szCs w:val="20"/>
        </w:rPr>
        <w:t>Plaintiffs Lawrence M. Gamer, Christopher Garner, William Kaupus</w:t>
      </w:r>
      <w:r w:rsidR="00AA3A29">
        <w:rPr>
          <w:rFonts w:ascii="Arial" w:hAnsi="Arial" w:cs="Arial"/>
          <w:sz w:val="20"/>
          <w:szCs w:val="20"/>
        </w:rPr>
        <w:t xml:space="preserve">, Cordia Michigan, LLC, Rudalev </w:t>
      </w:r>
      <w:r w:rsidR="00AA3A29" w:rsidRPr="00AA3A29">
        <w:rPr>
          <w:rFonts w:ascii="Arial" w:hAnsi="Arial" w:cs="Arial"/>
          <w:sz w:val="20"/>
          <w:szCs w:val="20"/>
        </w:rPr>
        <w:t>I, LLC and Gamer Properties &amp; Management, LLC are the class representa</w:t>
      </w:r>
      <w:r w:rsidR="00AA3A29">
        <w:rPr>
          <w:rFonts w:ascii="Arial" w:hAnsi="Arial" w:cs="Arial"/>
          <w:sz w:val="20"/>
          <w:szCs w:val="20"/>
        </w:rPr>
        <w:t>tives. Plaintiffs' attorn</w:t>
      </w:r>
      <w:r w:rsidR="00AA3A29" w:rsidRPr="00AA3A29">
        <w:rPr>
          <w:rFonts w:ascii="Arial" w:hAnsi="Arial" w:cs="Arial"/>
          <w:sz w:val="20"/>
          <w:szCs w:val="20"/>
        </w:rPr>
        <w:t>eys</w:t>
      </w:r>
      <w:r w:rsidR="00AA3A29">
        <w:rPr>
          <w:rFonts w:ascii="Arial" w:hAnsi="Arial" w:cs="Arial"/>
          <w:sz w:val="20"/>
          <w:szCs w:val="20"/>
        </w:rPr>
        <w:t xml:space="preserve"> </w:t>
      </w:r>
      <w:r w:rsidR="00AA3A29" w:rsidRPr="00AA3A29">
        <w:rPr>
          <w:rFonts w:ascii="Arial" w:hAnsi="Arial" w:cs="Arial"/>
          <w:sz w:val="20"/>
          <w:szCs w:val="20"/>
        </w:rPr>
        <w:t>have been appointed as Class Counsel. They are: Aaron D.</w:t>
      </w:r>
      <w:r w:rsidR="00AA3A29">
        <w:rPr>
          <w:rFonts w:ascii="Arial" w:hAnsi="Arial" w:cs="Arial"/>
          <w:sz w:val="20"/>
          <w:szCs w:val="20"/>
        </w:rPr>
        <w:t xml:space="preserve"> </w:t>
      </w:r>
      <w:r w:rsidR="00AA3A29" w:rsidRPr="00AA3A29">
        <w:rPr>
          <w:rFonts w:ascii="Arial" w:hAnsi="Arial" w:cs="Arial"/>
          <w:sz w:val="20"/>
          <w:szCs w:val="20"/>
        </w:rPr>
        <w:t>Cox of Law Offices of Aaron D.</w:t>
      </w:r>
      <w:r w:rsidR="00AA3A29">
        <w:rPr>
          <w:rFonts w:ascii="Arial" w:hAnsi="Arial" w:cs="Arial"/>
          <w:sz w:val="20"/>
          <w:szCs w:val="20"/>
        </w:rPr>
        <w:t xml:space="preserve"> </w:t>
      </w:r>
      <w:r w:rsidR="00AA3A29" w:rsidRPr="00AA3A29">
        <w:rPr>
          <w:rFonts w:ascii="Arial" w:hAnsi="Arial" w:cs="Arial"/>
          <w:sz w:val="20"/>
          <w:szCs w:val="20"/>
        </w:rPr>
        <w:t>Cox, PLLC</w:t>
      </w:r>
      <w:r w:rsidR="00AA3A29">
        <w:rPr>
          <w:rFonts w:ascii="Arial" w:hAnsi="Arial" w:cs="Arial"/>
          <w:sz w:val="20"/>
          <w:szCs w:val="20"/>
        </w:rPr>
        <w:t xml:space="preserve"> </w:t>
      </w:r>
      <w:r w:rsidR="00AA3A29" w:rsidRPr="00AA3A29">
        <w:rPr>
          <w:rFonts w:ascii="Arial" w:hAnsi="Arial" w:cs="Arial"/>
          <w:sz w:val="20"/>
          <w:szCs w:val="20"/>
        </w:rPr>
        <w:t>and Mark K. Wasvary of M</w:t>
      </w:r>
      <w:r w:rsidR="00AA3A29">
        <w:rPr>
          <w:rFonts w:ascii="Arial" w:hAnsi="Arial" w:cs="Arial"/>
          <w:sz w:val="20"/>
          <w:szCs w:val="20"/>
        </w:rPr>
        <w:t>ark K. Wasvary, P.C. These attorn</w:t>
      </w:r>
      <w:r w:rsidR="00AA3A29" w:rsidRPr="00AA3A29">
        <w:rPr>
          <w:rFonts w:ascii="Arial" w:hAnsi="Arial" w:cs="Arial"/>
          <w:sz w:val="20"/>
          <w:szCs w:val="20"/>
        </w:rPr>
        <w:t>eys have litigated this matter on a</w:t>
      </w:r>
      <w:r w:rsidR="00AA3A29">
        <w:rPr>
          <w:rFonts w:ascii="Arial" w:hAnsi="Arial" w:cs="Arial"/>
          <w:sz w:val="20"/>
          <w:szCs w:val="20"/>
        </w:rPr>
        <w:t xml:space="preserve"> </w:t>
      </w:r>
      <w:r w:rsidR="00AA3A29" w:rsidRPr="00AA3A29">
        <w:rPr>
          <w:rFonts w:ascii="Arial" w:hAnsi="Arial" w:cs="Arial"/>
          <w:sz w:val="20"/>
          <w:szCs w:val="20"/>
        </w:rPr>
        <w:t>contingency basis. As part of the settlement, Class Counsel will request that the Court award Plaintiffs</w:t>
      </w:r>
      <w:r w:rsidR="00AA3A29">
        <w:rPr>
          <w:rFonts w:ascii="Arial" w:hAnsi="Arial" w:cs="Arial"/>
          <w:sz w:val="20"/>
          <w:szCs w:val="20"/>
        </w:rPr>
        <w:t xml:space="preserve"> </w:t>
      </w:r>
      <w:r w:rsidR="00AA3A29" w:rsidRPr="00AA3A29">
        <w:rPr>
          <w:rFonts w:ascii="Arial" w:hAnsi="Arial" w:cs="Arial"/>
          <w:sz w:val="20"/>
          <w:szCs w:val="20"/>
        </w:rPr>
        <w:t>an incentive award of $2,500.00 each for serving as the class representative and ask the Court to award</w:t>
      </w:r>
      <w:r w:rsidR="00AA3A29">
        <w:rPr>
          <w:rFonts w:ascii="Arial" w:hAnsi="Arial" w:cs="Arial"/>
          <w:sz w:val="20"/>
          <w:szCs w:val="20"/>
        </w:rPr>
        <w:t xml:space="preserve"> Class Counsel attorney</w:t>
      </w:r>
      <w:r w:rsidR="00AA3A29" w:rsidRPr="00AA3A29">
        <w:rPr>
          <w:rFonts w:ascii="Arial" w:hAnsi="Arial" w:cs="Arial"/>
          <w:sz w:val="20"/>
          <w:szCs w:val="20"/>
        </w:rPr>
        <w:t>s</w:t>
      </w:r>
      <w:r w:rsidR="00AA3A29">
        <w:rPr>
          <w:rFonts w:ascii="Arial" w:hAnsi="Arial" w:cs="Arial"/>
          <w:sz w:val="20"/>
          <w:szCs w:val="20"/>
        </w:rPr>
        <w:t>’</w:t>
      </w:r>
      <w:r w:rsidR="00AA3A29" w:rsidRPr="00AA3A29">
        <w:rPr>
          <w:rFonts w:ascii="Arial" w:hAnsi="Arial" w:cs="Arial"/>
          <w:sz w:val="20"/>
          <w:szCs w:val="20"/>
        </w:rPr>
        <w:t xml:space="preserve"> fees equal to one-third of the settlement fund for their legal services</w:t>
      </w:r>
      <w:r w:rsidR="00AA3A29">
        <w:rPr>
          <w:rFonts w:ascii="Arial" w:hAnsi="Arial" w:cs="Arial"/>
          <w:sz w:val="20"/>
          <w:szCs w:val="20"/>
        </w:rPr>
        <w:t xml:space="preserve"> </w:t>
      </w:r>
      <w:r w:rsidR="00AA3A29" w:rsidRPr="00AA3A29">
        <w:rPr>
          <w:rFonts w:ascii="Arial" w:hAnsi="Arial" w:cs="Arial"/>
          <w:sz w:val="20"/>
          <w:szCs w:val="20"/>
        </w:rPr>
        <w:t>($50,000.00), plus expenses also from the settlement fund. You will not</w:t>
      </w:r>
      <w:r w:rsidR="00AA3A29">
        <w:rPr>
          <w:rFonts w:ascii="Arial" w:hAnsi="Arial" w:cs="Arial"/>
          <w:sz w:val="20"/>
          <w:szCs w:val="20"/>
        </w:rPr>
        <w:t xml:space="preserve"> </w:t>
      </w:r>
      <w:r w:rsidR="00AA3A29" w:rsidRPr="00AA3A29">
        <w:rPr>
          <w:rFonts w:ascii="Arial" w:hAnsi="Arial" w:cs="Arial"/>
          <w:sz w:val="20"/>
          <w:szCs w:val="20"/>
        </w:rPr>
        <w:t>have to pay</w:t>
      </w:r>
      <w:r w:rsidR="00AA3A29">
        <w:rPr>
          <w:rFonts w:ascii="Arial" w:hAnsi="Arial" w:cs="Arial"/>
          <w:sz w:val="20"/>
          <w:szCs w:val="20"/>
        </w:rPr>
        <w:t xml:space="preserve"> </w:t>
      </w:r>
      <w:r w:rsidR="00AA3A29" w:rsidRPr="00AA3A29">
        <w:rPr>
          <w:rFonts w:ascii="Arial" w:hAnsi="Arial" w:cs="Arial"/>
          <w:sz w:val="20"/>
          <w:szCs w:val="20"/>
        </w:rPr>
        <w:t>any money to Class</w:t>
      </w:r>
      <w:r w:rsidR="00AA3A29">
        <w:rPr>
          <w:rFonts w:ascii="Arial" w:hAnsi="Arial" w:cs="Arial"/>
          <w:sz w:val="20"/>
          <w:szCs w:val="20"/>
        </w:rPr>
        <w:t xml:space="preserve"> </w:t>
      </w:r>
      <w:r w:rsidR="00AA3A29" w:rsidRPr="00AA3A29">
        <w:rPr>
          <w:rFonts w:ascii="Arial" w:hAnsi="Arial" w:cs="Arial"/>
          <w:sz w:val="20"/>
          <w:szCs w:val="20"/>
        </w:rPr>
        <w:t>Counsel.</w:t>
      </w:r>
      <w:r w:rsidR="005D2870" w:rsidRPr="002C6B9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01A01" w:rsidRPr="002C6B98" w:rsidRDefault="00E01A01" w:rsidP="00271FBF">
      <w:pPr>
        <w:autoSpaceDE w:val="0"/>
        <w:autoSpaceDN w:val="0"/>
        <w:adjustRightInd w:val="0"/>
        <w:ind w:left="720" w:hanging="540"/>
        <w:jc w:val="both"/>
        <w:rPr>
          <w:rFonts w:ascii="Arial" w:hAnsi="Arial" w:cs="Arial"/>
          <w:color w:val="000000"/>
          <w:sz w:val="12"/>
          <w:szCs w:val="12"/>
        </w:rPr>
      </w:pPr>
    </w:p>
    <w:p w:rsidR="00E01A01" w:rsidRDefault="00DF6A71" w:rsidP="00AA3A29">
      <w:pPr>
        <w:ind w:left="720" w:hanging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</w:t>
      </w:r>
      <w:r w:rsidR="005D2870" w:rsidRPr="002C6B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5D2870" w:rsidRPr="002C6B9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A3A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INQUIRIES:</w:t>
      </w:r>
      <w:r w:rsidR="00AA3A29" w:rsidRPr="00AA3A2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D2870" w:rsidRPr="00AA3A2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AA3A29" w:rsidRPr="00AA3A29">
        <w:rPr>
          <w:rFonts w:ascii="Arial" w:hAnsi="Arial" w:cs="Arial"/>
          <w:color w:val="000000"/>
          <w:sz w:val="20"/>
          <w:szCs w:val="20"/>
        </w:rPr>
        <w:t>If you have specific questions, you can write to Class Counsel at the address listed above. Incl</w:t>
      </w:r>
      <w:r w:rsidR="00AA3A29">
        <w:rPr>
          <w:rFonts w:ascii="Arial" w:hAnsi="Arial" w:cs="Arial"/>
          <w:color w:val="000000"/>
          <w:sz w:val="20"/>
          <w:szCs w:val="20"/>
        </w:rPr>
        <w:t xml:space="preserve">ude the </w:t>
      </w:r>
      <w:r w:rsidR="00AA3A29" w:rsidRPr="00AA3A29">
        <w:rPr>
          <w:rFonts w:ascii="Arial" w:hAnsi="Arial" w:cs="Arial"/>
          <w:color w:val="000000"/>
          <w:sz w:val="20"/>
          <w:szCs w:val="20"/>
        </w:rPr>
        <w:t>case number, your name, your telephone number, and your current street address on</w:t>
      </w:r>
      <w:r w:rsidR="00AA3A29">
        <w:rPr>
          <w:rFonts w:ascii="Arial" w:hAnsi="Arial" w:cs="Arial"/>
          <w:color w:val="000000"/>
          <w:sz w:val="20"/>
          <w:szCs w:val="20"/>
        </w:rPr>
        <w:t xml:space="preserve"> </w:t>
      </w:r>
      <w:r w:rsidR="00AA3A29" w:rsidRPr="00AA3A29">
        <w:rPr>
          <w:rFonts w:ascii="Arial" w:hAnsi="Arial" w:cs="Arial"/>
          <w:color w:val="000000"/>
          <w:sz w:val="20"/>
          <w:szCs w:val="20"/>
        </w:rPr>
        <w:t>any correspondence.</w:t>
      </w:r>
      <w:r w:rsidR="00AA3A29">
        <w:rPr>
          <w:rFonts w:ascii="Arial" w:hAnsi="Arial" w:cs="Arial"/>
          <w:color w:val="000000"/>
          <w:sz w:val="20"/>
          <w:szCs w:val="20"/>
        </w:rPr>
        <w:t xml:space="preserve"> </w:t>
      </w:r>
      <w:r w:rsidR="00AA3A29" w:rsidRPr="00AA3A29">
        <w:rPr>
          <w:rFonts w:ascii="Arial" w:hAnsi="Arial" w:cs="Arial"/>
          <w:color w:val="000000"/>
          <w:sz w:val="20"/>
          <w:szCs w:val="20"/>
        </w:rPr>
        <w:t>You may also call atto</w:t>
      </w:r>
      <w:r w:rsidR="00AA3A29">
        <w:rPr>
          <w:rFonts w:ascii="Arial" w:hAnsi="Arial" w:cs="Arial"/>
          <w:color w:val="000000"/>
          <w:sz w:val="20"/>
          <w:szCs w:val="20"/>
        </w:rPr>
        <w:t>rn</w:t>
      </w:r>
      <w:r w:rsidR="00AA3A29" w:rsidRPr="00AA3A29">
        <w:rPr>
          <w:rFonts w:ascii="Arial" w:hAnsi="Arial" w:cs="Arial"/>
          <w:color w:val="000000"/>
          <w:sz w:val="20"/>
          <w:szCs w:val="20"/>
        </w:rPr>
        <w:t>ey Mark K. Wasvary, one of the lawyers for the Class, at 248-649-5667.</w:t>
      </w:r>
    </w:p>
    <w:p w:rsidR="00AA3A29" w:rsidRPr="00AA3A29" w:rsidRDefault="00AA3A29" w:rsidP="00AA3A29">
      <w:pPr>
        <w:ind w:left="720" w:hanging="540"/>
        <w:jc w:val="both"/>
        <w:rPr>
          <w:rFonts w:ascii="Arial" w:hAnsi="Arial" w:cs="Arial"/>
          <w:color w:val="000000"/>
          <w:sz w:val="12"/>
          <w:szCs w:val="12"/>
        </w:rPr>
      </w:pPr>
    </w:p>
    <w:p w:rsidR="00AA3A29" w:rsidRPr="002C6B98" w:rsidRDefault="00AA3A29" w:rsidP="00AA3A29">
      <w:pPr>
        <w:ind w:left="720" w:hanging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AA3A29">
        <w:rPr>
          <w:rFonts w:ascii="Arial" w:hAnsi="Arial" w:cs="Arial"/>
          <w:color w:val="000000"/>
          <w:sz w:val="20"/>
          <w:szCs w:val="20"/>
        </w:rPr>
        <w:t>Please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A3A29">
        <w:rPr>
          <w:rFonts w:ascii="Arial" w:hAnsi="Arial" w:cs="Arial"/>
          <w:color w:val="000000"/>
          <w:sz w:val="20"/>
          <w:szCs w:val="20"/>
        </w:rPr>
        <w:t>do not contact the Clerk of the Court, the Judge, or the Judge's s</w:t>
      </w:r>
      <w:r>
        <w:rPr>
          <w:rFonts w:ascii="Arial" w:hAnsi="Arial" w:cs="Arial"/>
          <w:color w:val="000000"/>
          <w:sz w:val="20"/>
          <w:szCs w:val="20"/>
        </w:rPr>
        <w:t xml:space="preserve">taff, because they cannot answer </w:t>
      </w:r>
      <w:r w:rsidRPr="00AA3A29">
        <w:rPr>
          <w:rFonts w:ascii="Arial" w:hAnsi="Arial" w:cs="Arial"/>
          <w:color w:val="000000"/>
          <w:sz w:val="20"/>
          <w:szCs w:val="20"/>
        </w:rPr>
        <w:t>your questions or give you advice about this settlement.</w:t>
      </w:r>
    </w:p>
    <w:p w:rsidR="00E01A01" w:rsidRDefault="00E01A0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E01A01" w:rsidRPr="00AA3A29" w:rsidRDefault="00AA3A29" w:rsidP="00AA3A2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</w:rPr>
        <w:sectPr w:rsidR="00E01A01" w:rsidRPr="00AA3A29" w:rsidSect="00EB2C92">
          <w:footerReference w:type="even" r:id="rId8"/>
          <w:footerReference w:type="default" r:id="rId9"/>
          <w:footerReference w:type="first" r:id="rId10"/>
          <w:pgSz w:w="12242" w:h="15842"/>
          <w:pgMar w:top="720" w:right="720" w:bottom="720" w:left="720" w:header="720" w:footer="259" w:gutter="0"/>
          <w:pgNumType w:start="1"/>
          <w:cols w:space="720"/>
          <w:titlePg/>
          <w:docGrid w:linePitch="326"/>
        </w:sectPr>
      </w:pPr>
      <w:r w:rsidRPr="00AA3A29">
        <w:rPr>
          <w:rFonts w:ascii="Arial" w:eastAsiaTheme="minorHAnsi" w:hAnsi="Arial" w:cs="Arial"/>
          <w:b/>
          <w:sz w:val="22"/>
          <w:szCs w:val="22"/>
        </w:rPr>
        <w:t>BY ORDER OF THE COURT--HONORABLE VICTORIA A. ROBERTS</w:t>
      </w:r>
    </w:p>
    <w:p w:rsidR="001231B1" w:rsidRPr="00C64062" w:rsidRDefault="005D2870" w:rsidP="00C64062">
      <w:pPr>
        <w:widowControl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64062">
        <w:rPr>
          <w:rFonts w:ascii="Arial" w:hAnsi="Arial" w:cs="Arial"/>
          <w:b/>
          <w:bCs/>
          <w:sz w:val="20"/>
          <w:szCs w:val="20"/>
          <w:u w:val="single"/>
        </w:rPr>
        <w:lastRenderedPageBreak/>
        <w:t>PROOF OF CLAIM</w:t>
      </w:r>
    </w:p>
    <w:p w:rsidR="001231B1" w:rsidRPr="001231B1" w:rsidRDefault="001231B1">
      <w:pPr>
        <w:widowControl w:val="0"/>
        <w:jc w:val="center"/>
        <w:rPr>
          <w:rFonts w:ascii="Arial" w:hAnsi="Arial" w:cs="Arial"/>
          <w:b/>
          <w:bCs/>
          <w:sz w:val="52"/>
          <w:szCs w:val="52"/>
          <w:u w:val="single"/>
        </w:rPr>
      </w:pPr>
    </w:p>
    <w:p w:rsidR="001231B1" w:rsidRPr="00C64062" w:rsidRDefault="001231B1" w:rsidP="00C64062">
      <w:pPr>
        <w:widowContro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C64062" w:rsidRPr="00C64062" w:rsidRDefault="00C64062" w:rsidP="00C64062">
      <w:pPr>
        <w:widowControl w:val="0"/>
        <w:rPr>
          <w:rFonts w:ascii="Arial" w:hAnsi="Arial" w:cs="Arial"/>
          <w:b/>
          <w:bCs/>
          <w:sz w:val="8"/>
          <w:szCs w:val="8"/>
          <w:u w:val="single"/>
        </w:rPr>
      </w:pPr>
    </w:p>
    <w:p w:rsidR="00AA3A29" w:rsidRPr="00AA3A29" w:rsidRDefault="00AA3A29" w:rsidP="00AA3A29">
      <w:pPr>
        <w:pStyle w:val="Heading1"/>
        <w:ind w:left="810" w:hanging="810"/>
        <w:jc w:val="center"/>
        <w:rPr>
          <w:rFonts w:ascii="Arial" w:hAnsi="Arial" w:cs="Arial"/>
          <w:i/>
          <w:spacing w:val="-1"/>
          <w:sz w:val="20"/>
          <w:szCs w:val="20"/>
        </w:rPr>
      </w:pPr>
      <w:r w:rsidRPr="00AA3A29">
        <w:rPr>
          <w:rFonts w:ascii="Arial" w:hAnsi="Arial" w:cs="Arial"/>
          <w:i/>
          <w:spacing w:val="-1"/>
          <w:sz w:val="20"/>
          <w:szCs w:val="20"/>
        </w:rPr>
        <w:t>Lawrence M. Garn</w:t>
      </w:r>
      <w:r w:rsidR="008862F0">
        <w:rPr>
          <w:rFonts w:ascii="Arial" w:hAnsi="Arial" w:cs="Arial"/>
          <w:i/>
          <w:spacing w:val="-1"/>
          <w:sz w:val="20"/>
          <w:szCs w:val="20"/>
        </w:rPr>
        <w:t>er, et. al. v City of Roseville et. al.</w:t>
      </w:r>
      <w:r w:rsidRPr="00AA3A29">
        <w:rPr>
          <w:rFonts w:ascii="Arial" w:hAnsi="Arial" w:cs="Arial"/>
          <w:i/>
          <w:spacing w:val="-1"/>
          <w:sz w:val="20"/>
          <w:szCs w:val="20"/>
        </w:rPr>
        <w:t xml:space="preserve"> Case No, 16-cv-10760</w:t>
      </w:r>
    </w:p>
    <w:p w:rsidR="00C64062" w:rsidRDefault="00AA3A29" w:rsidP="00AA3A29">
      <w:pPr>
        <w:pStyle w:val="Heading1"/>
        <w:widowControl/>
        <w:spacing w:before="0"/>
        <w:ind w:left="810" w:hanging="810"/>
        <w:jc w:val="center"/>
        <w:rPr>
          <w:rFonts w:ascii="Arial" w:hAnsi="Arial" w:cs="Arial"/>
          <w:i/>
          <w:spacing w:val="-1"/>
          <w:sz w:val="20"/>
          <w:szCs w:val="20"/>
        </w:rPr>
      </w:pPr>
      <w:r w:rsidRPr="00AA3A29">
        <w:rPr>
          <w:rFonts w:ascii="Arial" w:hAnsi="Arial" w:cs="Arial"/>
          <w:i/>
          <w:spacing w:val="-1"/>
          <w:sz w:val="20"/>
          <w:szCs w:val="20"/>
        </w:rPr>
        <w:t>and Cordia Michigan, LLC, et al. v Cit</w:t>
      </w:r>
      <w:r w:rsidR="008862F0">
        <w:rPr>
          <w:rFonts w:ascii="Arial" w:hAnsi="Arial" w:cs="Arial"/>
          <w:i/>
          <w:spacing w:val="-1"/>
          <w:sz w:val="20"/>
          <w:szCs w:val="20"/>
        </w:rPr>
        <w:t>y of Roseville. et al.</w:t>
      </w:r>
      <w:r w:rsidRPr="00AA3A29">
        <w:rPr>
          <w:rFonts w:ascii="Arial" w:hAnsi="Arial" w:cs="Arial"/>
          <w:i/>
          <w:spacing w:val="-1"/>
          <w:sz w:val="20"/>
          <w:szCs w:val="20"/>
        </w:rPr>
        <w:t xml:space="preserve"> Case No, 16-cv-10986</w:t>
      </w:r>
    </w:p>
    <w:p w:rsidR="00AA3A29" w:rsidRPr="00AA3A29" w:rsidRDefault="00AA3A29" w:rsidP="00AA3A29">
      <w:pPr>
        <w:pStyle w:val="Heading1"/>
        <w:widowControl/>
        <w:spacing w:before="0"/>
        <w:ind w:left="810" w:hanging="810"/>
        <w:jc w:val="center"/>
        <w:rPr>
          <w:rFonts w:ascii="Arial" w:hAnsi="Arial" w:cs="Arial"/>
          <w:i/>
          <w:spacing w:val="-1"/>
          <w:sz w:val="20"/>
          <w:szCs w:val="20"/>
        </w:rPr>
      </w:pPr>
    </w:p>
    <w:p w:rsidR="00E01A01" w:rsidRPr="00C71434" w:rsidRDefault="005D2870">
      <w:pPr>
        <w:widowControl w:val="0"/>
        <w:rPr>
          <w:rFonts w:ascii="Arial" w:hAnsi="Arial" w:cs="Arial"/>
          <w:sz w:val="20"/>
          <w:szCs w:val="20"/>
          <w:u w:val="single"/>
        </w:rPr>
      </w:pPr>
      <w:r w:rsidRPr="00C71434">
        <w:rPr>
          <w:rFonts w:ascii="Arial" w:hAnsi="Arial" w:cs="Arial"/>
          <w:i/>
          <w:iCs/>
          <w:sz w:val="20"/>
          <w:szCs w:val="20"/>
          <w:u w:val="single"/>
        </w:rPr>
        <w:t>You Must Complete This Form to Claim a Share of the Settlement Fund</w:t>
      </w:r>
      <w:r w:rsidRPr="00C71434">
        <w:rPr>
          <w:rFonts w:ascii="Arial" w:hAnsi="Arial" w:cs="Arial"/>
          <w:sz w:val="20"/>
          <w:szCs w:val="20"/>
          <w:u w:val="single"/>
        </w:rPr>
        <w:t>:</w:t>
      </w:r>
    </w:p>
    <w:p w:rsidR="00E01A01" w:rsidRPr="00EB2C92" w:rsidRDefault="00E01A01" w:rsidP="00EB2C92">
      <w:pPr>
        <w:jc w:val="center"/>
        <w:rPr>
          <w:rFonts w:ascii="Arial" w:hAnsi="Arial" w:cs="Arial"/>
          <w:b/>
          <w:sz w:val="12"/>
          <w:szCs w:val="12"/>
          <w:u w:val="single"/>
        </w:rPr>
      </w:pPr>
    </w:p>
    <w:p w:rsidR="00E01A01" w:rsidRPr="00C71434" w:rsidRDefault="005D2870">
      <w:pPr>
        <w:widowContro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C71434">
        <w:rPr>
          <w:rFonts w:ascii="Arial" w:hAnsi="Arial" w:cs="Arial"/>
          <w:b/>
          <w:bCs/>
          <w:sz w:val="20"/>
          <w:szCs w:val="20"/>
        </w:rPr>
        <w:t>1.</w:t>
      </w:r>
      <w:r w:rsidRPr="00C71434">
        <w:rPr>
          <w:rFonts w:ascii="Arial" w:hAnsi="Arial" w:cs="Arial"/>
          <w:b/>
          <w:bCs/>
          <w:sz w:val="20"/>
          <w:szCs w:val="20"/>
        </w:rPr>
        <w:tab/>
      </w:r>
      <w:r w:rsidRPr="00C71434">
        <w:rPr>
          <w:rFonts w:ascii="Arial" w:hAnsi="Arial" w:cs="Arial"/>
          <w:b/>
          <w:bCs/>
          <w:sz w:val="20"/>
          <w:szCs w:val="20"/>
          <w:u w:val="single"/>
        </w:rPr>
        <w:t>You Must Provide Your Contact Information.</w:t>
      </w:r>
    </w:p>
    <w:p w:rsidR="00E01A01" w:rsidRPr="00C64062" w:rsidRDefault="00E01A01">
      <w:pPr>
        <w:widowControl w:val="0"/>
        <w:rPr>
          <w:rFonts w:ascii="Arial" w:hAnsi="Arial" w:cs="Arial"/>
          <w:sz w:val="10"/>
          <w:szCs w:val="10"/>
        </w:rPr>
      </w:pPr>
    </w:p>
    <w:p w:rsidR="00E01A01" w:rsidRPr="00C71434" w:rsidRDefault="005D2870">
      <w:pPr>
        <w:widowControl w:val="0"/>
        <w:ind w:left="720"/>
        <w:rPr>
          <w:rFonts w:ascii="Arial" w:hAnsi="Arial" w:cs="Arial"/>
          <w:sz w:val="20"/>
          <w:szCs w:val="20"/>
        </w:rPr>
      </w:pPr>
      <w:r w:rsidRPr="00C71434">
        <w:rPr>
          <w:rFonts w:ascii="Arial" w:hAnsi="Arial" w:cs="Arial"/>
          <w:sz w:val="20"/>
          <w:szCs w:val="20"/>
        </w:rPr>
        <w:t>Name:</w:t>
      </w:r>
      <w:r w:rsidR="00EB2C92" w:rsidRPr="00C71434">
        <w:rPr>
          <w:rFonts w:ascii="Arial" w:hAnsi="Arial" w:cs="Arial"/>
          <w:sz w:val="20"/>
          <w:szCs w:val="20"/>
        </w:rPr>
        <w:t xml:space="preserve"> </w:t>
      </w:r>
      <w:r w:rsidRPr="00C71434">
        <w:rPr>
          <w:rFonts w:ascii="Arial" w:hAnsi="Arial" w:cs="Arial"/>
          <w:sz w:val="20"/>
          <w:szCs w:val="20"/>
          <w:u w:val="single"/>
        </w:rPr>
        <w:t>__________________________________</w:t>
      </w:r>
      <w:r w:rsidR="00EB2C92" w:rsidRPr="00C71434">
        <w:rPr>
          <w:rFonts w:ascii="Arial" w:hAnsi="Arial" w:cs="Arial"/>
          <w:sz w:val="20"/>
          <w:szCs w:val="20"/>
          <w:u w:val="single"/>
        </w:rPr>
        <w:t>___________________________________</w:t>
      </w:r>
      <w:r w:rsidR="00A17B99" w:rsidRPr="00C71434">
        <w:rPr>
          <w:rFonts w:ascii="Arial" w:hAnsi="Arial" w:cs="Arial"/>
          <w:sz w:val="20"/>
          <w:szCs w:val="20"/>
          <w:u w:val="single"/>
        </w:rPr>
        <w:t>__</w:t>
      </w:r>
      <w:r w:rsidR="00C71434">
        <w:rPr>
          <w:rFonts w:ascii="Arial" w:hAnsi="Arial" w:cs="Arial"/>
          <w:sz w:val="20"/>
          <w:szCs w:val="20"/>
          <w:u w:val="single"/>
        </w:rPr>
        <w:t>______</w:t>
      </w:r>
      <w:r w:rsidR="00EB2C92" w:rsidRPr="00C71434">
        <w:rPr>
          <w:rFonts w:ascii="Arial" w:hAnsi="Arial" w:cs="Arial"/>
          <w:sz w:val="20"/>
          <w:szCs w:val="20"/>
          <w:u w:val="single"/>
        </w:rPr>
        <w:t>_</w:t>
      </w:r>
    </w:p>
    <w:p w:rsidR="00E01A01" w:rsidRPr="00C71434" w:rsidRDefault="00E01A01" w:rsidP="00EB2C92">
      <w:pPr>
        <w:widowControl w:val="0"/>
        <w:rPr>
          <w:rFonts w:ascii="Arial" w:hAnsi="Arial" w:cs="Arial"/>
          <w:sz w:val="12"/>
          <w:szCs w:val="12"/>
        </w:rPr>
      </w:pPr>
    </w:p>
    <w:p w:rsidR="00E01A01" w:rsidRPr="00C71434" w:rsidRDefault="00EB2C92">
      <w:pPr>
        <w:widowControl w:val="0"/>
        <w:ind w:left="720"/>
        <w:rPr>
          <w:rFonts w:ascii="Arial" w:hAnsi="Arial" w:cs="Arial"/>
          <w:sz w:val="20"/>
          <w:szCs w:val="20"/>
        </w:rPr>
      </w:pPr>
      <w:r w:rsidRPr="00C71434">
        <w:rPr>
          <w:rFonts w:ascii="Arial" w:hAnsi="Arial" w:cs="Arial"/>
          <w:sz w:val="20"/>
          <w:szCs w:val="20"/>
        </w:rPr>
        <w:t xml:space="preserve">Company:  </w:t>
      </w:r>
      <w:r w:rsidR="005D2870" w:rsidRPr="00C71434">
        <w:rPr>
          <w:rFonts w:ascii="Arial" w:hAnsi="Arial" w:cs="Arial"/>
          <w:sz w:val="20"/>
          <w:szCs w:val="20"/>
        </w:rPr>
        <w:t>_________________________________</w:t>
      </w:r>
      <w:r w:rsidRPr="00C71434">
        <w:rPr>
          <w:rFonts w:ascii="Arial" w:hAnsi="Arial" w:cs="Arial"/>
          <w:sz w:val="20"/>
          <w:szCs w:val="20"/>
          <w:u w:val="single"/>
        </w:rPr>
        <w:t>__________________________________</w:t>
      </w:r>
      <w:r w:rsidR="00A17B99" w:rsidRPr="00C71434">
        <w:rPr>
          <w:rFonts w:ascii="Arial" w:hAnsi="Arial" w:cs="Arial"/>
          <w:sz w:val="20"/>
          <w:szCs w:val="20"/>
          <w:u w:val="single"/>
        </w:rPr>
        <w:t>__</w:t>
      </w:r>
      <w:r w:rsidR="00C71434">
        <w:rPr>
          <w:rFonts w:ascii="Arial" w:hAnsi="Arial" w:cs="Arial"/>
          <w:sz w:val="20"/>
          <w:szCs w:val="20"/>
          <w:u w:val="single"/>
        </w:rPr>
        <w:t>_____</w:t>
      </w:r>
      <w:r w:rsidR="00C71434" w:rsidRPr="00C71434">
        <w:rPr>
          <w:rFonts w:ascii="Arial" w:hAnsi="Arial" w:cs="Arial"/>
          <w:sz w:val="20"/>
          <w:szCs w:val="20"/>
          <w:u w:val="single"/>
        </w:rPr>
        <w:t>_</w:t>
      </w:r>
    </w:p>
    <w:p w:rsidR="00E01A01" w:rsidRPr="00C71434" w:rsidRDefault="00E01A01" w:rsidP="00EB2C92">
      <w:pPr>
        <w:widowControl w:val="0"/>
        <w:rPr>
          <w:rFonts w:ascii="Arial" w:hAnsi="Arial" w:cs="Arial"/>
          <w:sz w:val="12"/>
          <w:szCs w:val="12"/>
        </w:rPr>
      </w:pPr>
    </w:p>
    <w:p w:rsidR="00E01A01" w:rsidRPr="00C71434" w:rsidRDefault="005D2870">
      <w:pPr>
        <w:widowControl w:val="0"/>
        <w:ind w:left="720"/>
        <w:rPr>
          <w:rFonts w:ascii="Arial" w:hAnsi="Arial" w:cs="Arial"/>
          <w:sz w:val="20"/>
          <w:szCs w:val="20"/>
        </w:rPr>
      </w:pPr>
      <w:r w:rsidRPr="00C71434">
        <w:rPr>
          <w:rFonts w:ascii="Arial" w:hAnsi="Arial" w:cs="Arial"/>
          <w:sz w:val="20"/>
          <w:szCs w:val="20"/>
        </w:rPr>
        <w:t>Address:  _</w:t>
      </w:r>
      <w:r w:rsidR="00EB2C92" w:rsidRPr="00C71434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A17B99" w:rsidRPr="00C71434">
        <w:rPr>
          <w:rFonts w:ascii="Arial" w:hAnsi="Arial" w:cs="Arial"/>
          <w:sz w:val="20"/>
          <w:szCs w:val="20"/>
        </w:rPr>
        <w:t>__</w:t>
      </w:r>
      <w:r w:rsidR="00C71434">
        <w:rPr>
          <w:rFonts w:ascii="Arial" w:hAnsi="Arial" w:cs="Arial"/>
          <w:sz w:val="20"/>
          <w:szCs w:val="20"/>
          <w:u w:val="single"/>
        </w:rPr>
        <w:t>_____</w:t>
      </w:r>
      <w:r w:rsidR="00C71434" w:rsidRPr="00C71434">
        <w:rPr>
          <w:rFonts w:ascii="Arial" w:hAnsi="Arial" w:cs="Arial"/>
          <w:sz w:val="20"/>
          <w:szCs w:val="20"/>
          <w:u w:val="single"/>
        </w:rPr>
        <w:t>_</w:t>
      </w:r>
    </w:p>
    <w:p w:rsidR="00E01A01" w:rsidRPr="00C71434" w:rsidRDefault="005D2870" w:rsidP="00EB2C92">
      <w:pPr>
        <w:widowControl w:val="0"/>
        <w:rPr>
          <w:rFonts w:ascii="Arial" w:hAnsi="Arial" w:cs="Arial"/>
          <w:sz w:val="12"/>
          <w:szCs w:val="12"/>
        </w:rPr>
      </w:pPr>
      <w:r w:rsidRPr="00C71434">
        <w:rPr>
          <w:rFonts w:ascii="Arial" w:hAnsi="Arial" w:cs="Arial"/>
          <w:sz w:val="12"/>
          <w:szCs w:val="12"/>
        </w:rPr>
        <w:tab/>
      </w:r>
      <w:r w:rsidRPr="00C71434">
        <w:rPr>
          <w:rFonts w:ascii="Arial" w:hAnsi="Arial" w:cs="Arial"/>
          <w:sz w:val="12"/>
          <w:szCs w:val="12"/>
        </w:rPr>
        <w:tab/>
      </w:r>
    </w:p>
    <w:p w:rsidR="00E01A01" w:rsidRPr="00C71434" w:rsidRDefault="005D2870">
      <w:pPr>
        <w:widowControl w:val="0"/>
        <w:ind w:left="720"/>
        <w:rPr>
          <w:rFonts w:ascii="Arial" w:hAnsi="Arial" w:cs="Arial"/>
          <w:sz w:val="20"/>
          <w:szCs w:val="20"/>
        </w:rPr>
      </w:pPr>
      <w:r w:rsidRPr="00C71434">
        <w:rPr>
          <w:rFonts w:ascii="Arial" w:hAnsi="Arial" w:cs="Arial"/>
          <w:sz w:val="20"/>
          <w:szCs w:val="20"/>
        </w:rPr>
        <w:t>City/State/Zip Code:  ______________________________________________________</w:t>
      </w:r>
      <w:r w:rsidR="00EB2C92" w:rsidRPr="00C71434">
        <w:rPr>
          <w:rFonts w:ascii="Arial" w:hAnsi="Arial" w:cs="Arial"/>
          <w:sz w:val="20"/>
          <w:szCs w:val="20"/>
        </w:rPr>
        <w:t>_____</w:t>
      </w:r>
      <w:r w:rsidR="00A17B99" w:rsidRPr="00C71434">
        <w:rPr>
          <w:rFonts w:ascii="Arial" w:hAnsi="Arial" w:cs="Arial"/>
          <w:sz w:val="20"/>
          <w:szCs w:val="20"/>
        </w:rPr>
        <w:t>__</w:t>
      </w:r>
      <w:r w:rsidR="00C71434">
        <w:rPr>
          <w:rFonts w:ascii="Arial" w:hAnsi="Arial" w:cs="Arial"/>
          <w:sz w:val="20"/>
          <w:szCs w:val="20"/>
          <w:u w:val="single"/>
        </w:rPr>
        <w:t>_____</w:t>
      </w:r>
      <w:r w:rsidR="00C71434" w:rsidRPr="00C71434">
        <w:rPr>
          <w:rFonts w:ascii="Arial" w:hAnsi="Arial" w:cs="Arial"/>
          <w:sz w:val="20"/>
          <w:szCs w:val="20"/>
          <w:u w:val="single"/>
        </w:rPr>
        <w:t>_</w:t>
      </w:r>
    </w:p>
    <w:p w:rsidR="00E01A01" w:rsidRPr="00C71434" w:rsidRDefault="00E01A01" w:rsidP="00EB2C92">
      <w:pPr>
        <w:widowControl w:val="0"/>
        <w:rPr>
          <w:rFonts w:ascii="Arial" w:hAnsi="Arial" w:cs="Arial"/>
          <w:sz w:val="12"/>
          <w:szCs w:val="12"/>
        </w:rPr>
      </w:pPr>
    </w:p>
    <w:p w:rsidR="00E01A01" w:rsidRPr="001231B1" w:rsidRDefault="00E01A01" w:rsidP="001231B1">
      <w:pPr>
        <w:spacing w:before="1" w:line="120" w:lineRule="exact"/>
        <w:rPr>
          <w:rFonts w:ascii="Arial" w:hAnsi="Arial" w:cs="Arial"/>
          <w:sz w:val="12"/>
          <w:szCs w:val="12"/>
        </w:rPr>
      </w:pPr>
    </w:p>
    <w:p w:rsidR="00E01A01" w:rsidRPr="00C71434" w:rsidRDefault="005D2870">
      <w:pPr>
        <w:widowControl w:val="0"/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C71434">
        <w:rPr>
          <w:rFonts w:ascii="Arial" w:hAnsi="Arial" w:cs="Arial"/>
          <w:b/>
          <w:bCs/>
          <w:sz w:val="20"/>
          <w:szCs w:val="20"/>
        </w:rPr>
        <w:t>2.</w:t>
      </w:r>
      <w:r w:rsidRPr="00C71434">
        <w:rPr>
          <w:rFonts w:ascii="Arial" w:hAnsi="Arial" w:cs="Arial"/>
          <w:b/>
          <w:bCs/>
          <w:sz w:val="20"/>
          <w:szCs w:val="20"/>
        </w:rPr>
        <w:tab/>
      </w:r>
      <w:r w:rsidR="003C43A0" w:rsidRPr="003C43A0">
        <w:rPr>
          <w:rFonts w:ascii="Arial" w:hAnsi="Arial" w:cs="Arial"/>
          <w:b/>
          <w:bCs/>
          <w:sz w:val="20"/>
          <w:szCs w:val="20"/>
          <w:u w:val="single"/>
        </w:rPr>
        <w:t xml:space="preserve">You Must Verify that </w:t>
      </w:r>
      <w:r w:rsidR="00DF13E2">
        <w:rPr>
          <w:rFonts w:ascii="Arial" w:hAnsi="Arial" w:cs="Arial"/>
          <w:b/>
          <w:bCs/>
          <w:sz w:val="20"/>
          <w:szCs w:val="20"/>
          <w:u w:val="single"/>
        </w:rPr>
        <w:t>Y</w:t>
      </w:r>
      <w:r w:rsidR="00DF13E2" w:rsidRPr="003C43A0">
        <w:rPr>
          <w:rFonts w:ascii="Arial" w:hAnsi="Arial" w:cs="Arial"/>
          <w:b/>
          <w:bCs/>
          <w:sz w:val="20"/>
          <w:szCs w:val="20"/>
          <w:u w:val="single"/>
        </w:rPr>
        <w:t>ou</w:t>
      </w:r>
      <w:r w:rsidR="003C43A0" w:rsidRPr="003C43A0">
        <w:rPr>
          <w:rFonts w:ascii="Arial" w:hAnsi="Arial" w:cs="Arial"/>
          <w:b/>
          <w:bCs/>
          <w:sz w:val="20"/>
          <w:szCs w:val="20"/>
          <w:u w:val="single"/>
        </w:rPr>
        <w:t xml:space="preserve"> Received a Misdemeanor Ticket from the Cit</w:t>
      </w:r>
      <w:r w:rsidR="003C43A0">
        <w:rPr>
          <w:rFonts w:ascii="Arial" w:hAnsi="Arial" w:cs="Arial"/>
          <w:b/>
          <w:bCs/>
          <w:sz w:val="20"/>
          <w:szCs w:val="20"/>
          <w:u w:val="single"/>
        </w:rPr>
        <w:t>y</w:t>
      </w:r>
      <w:r w:rsidR="003C43A0" w:rsidRPr="003C43A0">
        <w:rPr>
          <w:rFonts w:ascii="Arial" w:hAnsi="Arial" w:cs="Arial"/>
          <w:b/>
          <w:bCs/>
          <w:sz w:val="20"/>
          <w:szCs w:val="20"/>
          <w:u w:val="single"/>
        </w:rPr>
        <w:t xml:space="preserve"> of Roseville</w:t>
      </w:r>
      <w:r w:rsidRPr="00C71434">
        <w:rPr>
          <w:rFonts w:ascii="Arial" w:hAnsi="Arial" w:cs="Arial"/>
          <w:b/>
          <w:bCs/>
          <w:sz w:val="20"/>
          <w:szCs w:val="20"/>
        </w:rPr>
        <w:t>:</w:t>
      </w:r>
    </w:p>
    <w:p w:rsidR="00E01A01" w:rsidRPr="00C64062" w:rsidRDefault="00E01A01">
      <w:pPr>
        <w:widowControl w:val="0"/>
        <w:rPr>
          <w:rFonts w:ascii="Arial" w:hAnsi="Arial" w:cs="Arial"/>
          <w:sz w:val="10"/>
          <w:szCs w:val="10"/>
        </w:rPr>
      </w:pPr>
    </w:p>
    <w:p w:rsidR="00AA3A29" w:rsidRPr="003C43A0" w:rsidRDefault="00AA3A29" w:rsidP="003C43A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C43A0">
        <w:rPr>
          <w:rFonts w:ascii="Arial" w:hAnsi="Arial" w:cs="Arial"/>
          <w:sz w:val="20"/>
          <w:szCs w:val="20"/>
        </w:rPr>
        <w:t>I hereby verify that I received a misdemeanor</w:t>
      </w:r>
      <w:r w:rsidR="003C43A0">
        <w:rPr>
          <w:rFonts w:ascii="Arial" w:hAnsi="Arial" w:cs="Arial"/>
          <w:sz w:val="20"/>
          <w:szCs w:val="20"/>
        </w:rPr>
        <w:t xml:space="preserve"> </w:t>
      </w:r>
      <w:r w:rsidRPr="003C43A0">
        <w:rPr>
          <w:rFonts w:ascii="Arial" w:hAnsi="Arial" w:cs="Arial"/>
          <w:sz w:val="20"/>
          <w:szCs w:val="20"/>
        </w:rPr>
        <w:t xml:space="preserve">ticket(s) from the </w:t>
      </w:r>
      <w:r w:rsidR="003C43A0">
        <w:rPr>
          <w:rFonts w:ascii="Arial" w:hAnsi="Arial" w:cs="Arial"/>
          <w:sz w:val="20"/>
          <w:szCs w:val="20"/>
        </w:rPr>
        <w:t xml:space="preserve">City of Roseville for failure to obtain a </w:t>
      </w:r>
      <w:r w:rsidRPr="003C43A0">
        <w:rPr>
          <w:rFonts w:ascii="Arial" w:hAnsi="Arial" w:cs="Arial"/>
          <w:sz w:val="20"/>
          <w:szCs w:val="20"/>
        </w:rPr>
        <w:t>Certificate of Compliance under the City's Non-Owner-Occupied</w:t>
      </w:r>
      <w:r w:rsidR="003C43A0">
        <w:rPr>
          <w:rFonts w:ascii="Arial" w:hAnsi="Arial" w:cs="Arial"/>
          <w:sz w:val="20"/>
          <w:szCs w:val="20"/>
        </w:rPr>
        <w:t xml:space="preserve"> </w:t>
      </w:r>
      <w:r w:rsidRPr="003C43A0">
        <w:rPr>
          <w:rFonts w:ascii="Arial" w:hAnsi="Arial" w:cs="Arial"/>
          <w:sz w:val="20"/>
          <w:szCs w:val="20"/>
        </w:rPr>
        <w:t>Housing Ordinance</w:t>
      </w:r>
      <w:r w:rsidR="003C43A0">
        <w:rPr>
          <w:rFonts w:ascii="Arial" w:hAnsi="Arial" w:cs="Arial"/>
          <w:sz w:val="20"/>
          <w:szCs w:val="20"/>
        </w:rPr>
        <w:t xml:space="preserve"> </w:t>
      </w:r>
      <w:r w:rsidRPr="003C43A0">
        <w:rPr>
          <w:rFonts w:ascii="Arial" w:hAnsi="Arial" w:cs="Arial"/>
          <w:sz w:val="20"/>
          <w:szCs w:val="20"/>
        </w:rPr>
        <w:t>between the dates of January 1,</w:t>
      </w:r>
      <w:r w:rsidR="003C43A0">
        <w:rPr>
          <w:rFonts w:ascii="Arial" w:hAnsi="Arial" w:cs="Arial"/>
          <w:sz w:val="20"/>
          <w:szCs w:val="20"/>
        </w:rPr>
        <w:t xml:space="preserve"> </w:t>
      </w:r>
      <w:r w:rsidRPr="003C43A0">
        <w:rPr>
          <w:rFonts w:ascii="Arial" w:hAnsi="Arial" w:cs="Arial"/>
          <w:sz w:val="20"/>
          <w:szCs w:val="20"/>
        </w:rPr>
        <w:t>2010 and December 15,</w:t>
      </w:r>
      <w:r w:rsidR="003C43A0">
        <w:rPr>
          <w:rFonts w:ascii="Arial" w:hAnsi="Arial" w:cs="Arial"/>
          <w:sz w:val="20"/>
          <w:szCs w:val="20"/>
        </w:rPr>
        <w:t xml:space="preserve"> </w:t>
      </w:r>
      <w:r w:rsidRPr="003C43A0">
        <w:rPr>
          <w:rFonts w:ascii="Arial" w:hAnsi="Arial" w:cs="Arial"/>
          <w:sz w:val="20"/>
          <w:szCs w:val="20"/>
        </w:rPr>
        <w:t>2016.</w:t>
      </w:r>
    </w:p>
    <w:p w:rsidR="003C43A0" w:rsidRPr="003C43A0" w:rsidRDefault="003C43A0" w:rsidP="00AA3A29">
      <w:pPr>
        <w:pStyle w:val="ListParagraph"/>
        <w:ind w:left="1440"/>
        <w:rPr>
          <w:rFonts w:ascii="Arial" w:hAnsi="Arial" w:cs="Arial"/>
          <w:sz w:val="8"/>
          <w:szCs w:val="8"/>
        </w:rPr>
      </w:pPr>
    </w:p>
    <w:p w:rsidR="00AA3A29" w:rsidRPr="00AA3A29" w:rsidRDefault="00AA3A29" w:rsidP="00A029FA">
      <w:pPr>
        <w:pStyle w:val="ListParagraph"/>
        <w:ind w:left="2430"/>
        <w:rPr>
          <w:rFonts w:ascii="Arial" w:hAnsi="Arial" w:cs="Arial"/>
          <w:sz w:val="20"/>
          <w:szCs w:val="20"/>
        </w:rPr>
      </w:pPr>
      <w:r w:rsidRPr="00AA3A29">
        <w:rPr>
          <w:rFonts w:ascii="Arial" w:hAnsi="Arial" w:cs="Arial"/>
          <w:sz w:val="20"/>
          <w:szCs w:val="20"/>
        </w:rPr>
        <w:t>The name on the ticket was</w:t>
      </w:r>
      <w:r w:rsidR="003C43A0">
        <w:rPr>
          <w:rFonts w:ascii="Arial" w:hAnsi="Arial" w:cs="Arial"/>
          <w:sz w:val="20"/>
          <w:szCs w:val="20"/>
        </w:rPr>
        <w:tab/>
        <w:t>____________________________________________</w:t>
      </w:r>
    </w:p>
    <w:p w:rsidR="00AA3A29" w:rsidRPr="00AA3A29" w:rsidRDefault="00A029FA" w:rsidP="00A029FA">
      <w:pPr>
        <w:pStyle w:val="ListParagraph"/>
        <w:ind w:left="43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A3A29" w:rsidRPr="00AA3A29">
        <w:rPr>
          <w:rFonts w:ascii="Arial" w:hAnsi="Arial" w:cs="Arial"/>
          <w:sz w:val="20"/>
          <w:szCs w:val="20"/>
        </w:rPr>
        <w:t>(Person or Business Entity)</w:t>
      </w:r>
    </w:p>
    <w:p w:rsidR="003C43A0" w:rsidRPr="003C43A0" w:rsidRDefault="003C43A0" w:rsidP="003C43A0">
      <w:pPr>
        <w:pStyle w:val="ListParagraph"/>
        <w:ind w:left="1080"/>
        <w:rPr>
          <w:rFonts w:ascii="Arial" w:hAnsi="Arial" w:cs="Arial"/>
          <w:sz w:val="12"/>
          <w:szCs w:val="12"/>
        </w:rPr>
      </w:pPr>
    </w:p>
    <w:p w:rsidR="00AA3A29" w:rsidRPr="003C43A0" w:rsidRDefault="00AA3A29" w:rsidP="003C43A0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AA3A29">
        <w:rPr>
          <w:rFonts w:ascii="Arial" w:hAnsi="Arial" w:cs="Arial"/>
          <w:sz w:val="20"/>
          <w:szCs w:val="20"/>
        </w:rPr>
        <w:t>The</w:t>
      </w:r>
      <w:r w:rsidR="003C43A0">
        <w:rPr>
          <w:rFonts w:ascii="Arial" w:hAnsi="Arial" w:cs="Arial"/>
          <w:sz w:val="20"/>
          <w:szCs w:val="20"/>
        </w:rPr>
        <w:t xml:space="preserve"> </w:t>
      </w:r>
      <w:r w:rsidRPr="00AA3A29">
        <w:rPr>
          <w:rFonts w:ascii="Arial" w:hAnsi="Arial" w:cs="Arial"/>
          <w:sz w:val="20"/>
          <w:szCs w:val="20"/>
        </w:rPr>
        <w:t>person</w:t>
      </w:r>
      <w:r w:rsidR="003C43A0">
        <w:rPr>
          <w:rFonts w:ascii="Arial" w:hAnsi="Arial" w:cs="Arial"/>
          <w:sz w:val="20"/>
          <w:szCs w:val="20"/>
        </w:rPr>
        <w:t xml:space="preserve"> </w:t>
      </w:r>
      <w:r w:rsidRPr="00AA3A29">
        <w:rPr>
          <w:rFonts w:ascii="Arial" w:hAnsi="Arial" w:cs="Arial"/>
          <w:sz w:val="20"/>
          <w:szCs w:val="20"/>
        </w:rPr>
        <w:t>or entity that received the ticket(s) was/was not (circle one) the owner</w:t>
      </w:r>
      <w:r w:rsidR="003C43A0">
        <w:rPr>
          <w:rFonts w:ascii="Arial" w:hAnsi="Arial" w:cs="Arial"/>
          <w:sz w:val="20"/>
          <w:szCs w:val="20"/>
        </w:rPr>
        <w:t xml:space="preserve"> of the </w:t>
      </w:r>
      <w:r w:rsidRPr="003C43A0">
        <w:rPr>
          <w:rFonts w:ascii="Arial" w:hAnsi="Arial" w:cs="Arial"/>
          <w:sz w:val="20"/>
          <w:szCs w:val="20"/>
        </w:rPr>
        <w:t>residential property.</w:t>
      </w:r>
    </w:p>
    <w:p w:rsidR="00E01A01" w:rsidRPr="00C71434" w:rsidRDefault="00CB4636" w:rsidP="00A029FA">
      <w:pPr>
        <w:ind w:left="5040"/>
        <w:rPr>
          <w:rFonts w:ascii="Arial" w:hAnsi="Arial" w:cs="Arial"/>
          <w:sz w:val="20"/>
          <w:szCs w:val="20"/>
        </w:rPr>
      </w:pPr>
      <w:r w:rsidRPr="007C106D">
        <w:rPr>
          <w:rFonts w:ascii="Arial" w:hAnsi="Arial" w:cs="Arial"/>
          <w:b/>
        </w:rPr>
        <w:t>X</w:t>
      </w:r>
      <w:r w:rsidR="005D2870" w:rsidRPr="00C71434">
        <w:rPr>
          <w:rFonts w:ascii="Arial" w:hAnsi="Arial" w:cs="Arial"/>
          <w:sz w:val="20"/>
          <w:szCs w:val="20"/>
        </w:rPr>
        <w:t>______________________________________</w:t>
      </w:r>
      <w:r w:rsidR="00D968D9" w:rsidRPr="00C71434">
        <w:rPr>
          <w:rFonts w:ascii="Arial" w:hAnsi="Arial" w:cs="Arial"/>
          <w:sz w:val="20"/>
          <w:szCs w:val="20"/>
        </w:rPr>
        <w:t>__</w:t>
      </w:r>
      <w:r w:rsidR="005D2870" w:rsidRPr="00C71434">
        <w:rPr>
          <w:rFonts w:ascii="Arial" w:hAnsi="Arial" w:cs="Arial"/>
          <w:sz w:val="20"/>
          <w:szCs w:val="20"/>
        </w:rPr>
        <w:t>_</w:t>
      </w:r>
      <w:r w:rsidR="007C106D">
        <w:rPr>
          <w:rFonts w:ascii="Arial" w:hAnsi="Arial" w:cs="Arial"/>
          <w:sz w:val="20"/>
          <w:szCs w:val="20"/>
        </w:rPr>
        <w:t>___</w:t>
      </w:r>
    </w:p>
    <w:p w:rsidR="00E01A01" w:rsidRPr="00C71434" w:rsidRDefault="00A029FA" w:rsidP="00A029FA">
      <w:pPr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D2870" w:rsidRPr="00C71434">
        <w:rPr>
          <w:rFonts w:ascii="Arial" w:hAnsi="Arial" w:cs="Arial"/>
          <w:sz w:val="20"/>
          <w:szCs w:val="20"/>
        </w:rPr>
        <w:t>(Sign your name here)</w:t>
      </w:r>
    </w:p>
    <w:p w:rsidR="00E01A01" w:rsidRPr="00C71434" w:rsidRDefault="005D2870">
      <w:pPr>
        <w:ind w:left="1440"/>
        <w:rPr>
          <w:rFonts w:ascii="Arial" w:hAnsi="Arial" w:cs="Arial"/>
          <w:b/>
          <w:i/>
          <w:sz w:val="20"/>
          <w:szCs w:val="20"/>
          <w:u w:val="single"/>
        </w:rPr>
      </w:pPr>
      <w:r w:rsidRPr="00C71434">
        <w:rPr>
          <w:rFonts w:ascii="Arial" w:hAnsi="Arial" w:cs="Arial"/>
          <w:b/>
          <w:i/>
          <w:sz w:val="20"/>
          <w:szCs w:val="20"/>
          <w:u w:val="single"/>
        </w:rPr>
        <w:t>OR</w:t>
      </w:r>
    </w:p>
    <w:p w:rsidR="00E01A01" w:rsidRPr="001231B1" w:rsidRDefault="00E01A01">
      <w:pPr>
        <w:ind w:left="720"/>
        <w:rPr>
          <w:rFonts w:ascii="Arial" w:hAnsi="Arial" w:cs="Arial"/>
          <w:sz w:val="12"/>
          <w:szCs w:val="12"/>
        </w:rPr>
      </w:pPr>
    </w:p>
    <w:p w:rsidR="00E01A01" w:rsidRPr="003C43A0" w:rsidRDefault="003C43A0" w:rsidP="003C43A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C43A0">
        <w:rPr>
          <w:rFonts w:ascii="Arial" w:hAnsi="Arial" w:cs="Arial"/>
          <w:sz w:val="20"/>
          <w:szCs w:val="20"/>
        </w:rPr>
        <w:t>If you have supporting documentation such as a receipt or cancelled check,</w:t>
      </w:r>
      <w:r>
        <w:rPr>
          <w:rFonts w:ascii="Arial" w:hAnsi="Arial" w:cs="Arial"/>
          <w:sz w:val="20"/>
          <w:szCs w:val="20"/>
        </w:rPr>
        <w:t xml:space="preserve"> </w:t>
      </w:r>
      <w:r w:rsidRPr="003C43A0">
        <w:rPr>
          <w:rFonts w:ascii="Arial" w:hAnsi="Arial" w:cs="Arial"/>
          <w:sz w:val="20"/>
          <w:szCs w:val="20"/>
        </w:rPr>
        <w:t>please</w:t>
      </w:r>
      <w:r>
        <w:rPr>
          <w:rFonts w:ascii="Arial" w:hAnsi="Arial" w:cs="Arial"/>
          <w:sz w:val="20"/>
          <w:szCs w:val="20"/>
        </w:rPr>
        <w:t xml:space="preserve"> </w:t>
      </w:r>
      <w:r w:rsidRPr="003C43A0">
        <w:rPr>
          <w:rFonts w:ascii="Arial" w:hAnsi="Arial" w:cs="Arial"/>
          <w:sz w:val="20"/>
          <w:szCs w:val="20"/>
        </w:rPr>
        <w:t>provide</w:t>
      </w:r>
      <w:r>
        <w:rPr>
          <w:rFonts w:ascii="Arial" w:hAnsi="Arial" w:cs="Arial"/>
          <w:sz w:val="20"/>
          <w:szCs w:val="20"/>
        </w:rPr>
        <w:t xml:space="preserve"> </w:t>
      </w:r>
      <w:r w:rsidRPr="003C43A0">
        <w:rPr>
          <w:rFonts w:ascii="Arial" w:hAnsi="Arial" w:cs="Arial"/>
          <w:sz w:val="20"/>
          <w:szCs w:val="20"/>
        </w:rPr>
        <w:t>same.</w:t>
      </w:r>
      <w:r>
        <w:rPr>
          <w:rFonts w:ascii="Arial" w:hAnsi="Arial" w:cs="Arial"/>
          <w:sz w:val="20"/>
          <w:szCs w:val="20"/>
        </w:rPr>
        <w:t xml:space="preserve"> </w:t>
      </w:r>
      <w:r w:rsidRPr="003C43A0">
        <w:rPr>
          <w:rFonts w:ascii="Arial" w:hAnsi="Arial" w:cs="Arial"/>
          <w:sz w:val="20"/>
          <w:szCs w:val="20"/>
        </w:rPr>
        <w:t>By submitting this Proof</w:t>
      </w:r>
      <w:r>
        <w:rPr>
          <w:rFonts w:ascii="Arial" w:hAnsi="Arial" w:cs="Arial"/>
          <w:sz w:val="20"/>
          <w:szCs w:val="20"/>
        </w:rPr>
        <w:t xml:space="preserve"> </w:t>
      </w:r>
      <w:r w:rsidRPr="003C43A0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</w:t>
      </w:r>
      <w:r w:rsidRPr="003C43A0">
        <w:rPr>
          <w:rFonts w:ascii="Arial" w:hAnsi="Arial" w:cs="Arial"/>
          <w:sz w:val="20"/>
          <w:szCs w:val="20"/>
        </w:rPr>
        <w:t>Claim you authorize Class Counsel to retrieve records from th</w:t>
      </w:r>
      <w:r>
        <w:rPr>
          <w:rFonts w:ascii="Arial" w:hAnsi="Arial" w:cs="Arial"/>
          <w:sz w:val="20"/>
          <w:szCs w:val="20"/>
        </w:rPr>
        <w:t>e 39</w:t>
      </w:r>
      <w:r w:rsidRPr="003C43A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 w:rsidRPr="003C43A0">
        <w:rPr>
          <w:rFonts w:ascii="Arial" w:hAnsi="Arial" w:cs="Arial"/>
          <w:sz w:val="20"/>
          <w:szCs w:val="20"/>
        </w:rPr>
        <w:t>District Court for the State of Michigan in order to verify the claim.</w:t>
      </w:r>
    </w:p>
    <w:p w:rsidR="003C43A0" w:rsidRDefault="003C43A0">
      <w:pPr>
        <w:rPr>
          <w:rFonts w:ascii="Arial" w:hAnsi="Arial" w:cs="Arial"/>
          <w:sz w:val="20"/>
          <w:szCs w:val="20"/>
        </w:rPr>
      </w:pPr>
    </w:p>
    <w:p w:rsidR="00E01A01" w:rsidRPr="00C71434" w:rsidRDefault="005D2870">
      <w:pPr>
        <w:rPr>
          <w:rFonts w:ascii="Arial" w:hAnsi="Arial" w:cs="Arial"/>
          <w:b/>
          <w:sz w:val="20"/>
          <w:szCs w:val="20"/>
        </w:rPr>
      </w:pPr>
      <w:r w:rsidRPr="00C71434">
        <w:rPr>
          <w:rFonts w:ascii="Arial" w:hAnsi="Arial" w:cs="Arial"/>
          <w:b/>
          <w:sz w:val="20"/>
          <w:szCs w:val="20"/>
        </w:rPr>
        <w:t>3.</w:t>
      </w:r>
      <w:r w:rsidRPr="00C71434">
        <w:rPr>
          <w:rFonts w:ascii="Arial" w:hAnsi="Arial" w:cs="Arial"/>
          <w:b/>
          <w:sz w:val="20"/>
          <w:szCs w:val="20"/>
        </w:rPr>
        <w:tab/>
      </w:r>
      <w:r w:rsidRPr="00C71434">
        <w:rPr>
          <w:rFonts w:ascii="Arial" w:hAnsi="Arial" w:cs="Arial"/>
          <w:b/>
          <w:sz w:val="20"/>
          <w:szCs w:val="20"/>
          <w:u w:val="single"/>
        </w:rPr>
        <w:t>You M</w:t>
      </w:r>
      <w:r w:rsidR="005C1E9B" w:rsidRPr="00C71434">
        <w:rPr>
          <w:rFonts w:ascii="Arial" w:hAnsi="Arial" w:cs="Arial"/>
          <w:b/>
          <w:sz w:val="20"/>
          <w:szCs w:val="20"/>
          <w:u w:val="single"/>
        </w:rPr>
        <w:t>us</w:t>
      </w:r>
      <w:r w:rsidR="003C43A0">
        <w:rPr>
          <w:rFonts w:ascii="Arial" w:hAnsi="Arial" w:cs="Arial"/>
          <w:b/>
          <w:sz w:val="20"/>
          <w:szCs w:val="20"/>
          <w:u w:val="single"/>
        </w:rPr>
        <w:t>t Return this Claim Form by Novem</w:t>
      </w:r>
      <w:r w:rsidR="005C1E9B" w:rsidRPr="00C71434">
        <w:rPr>
          <w:rFonts w:ascii="Arial" w:hAnsi="Arial" w:cs="Arial"/>
          <w:b/>
          <w:sz w:val="20"/>
          <w:szCs w:val="20"/>
          <w:u w:val="single"/>
        </w:rPr>
        <w:t xml:space="preserve">ber </w:t>
      </w:r>
      <w:r w:rsidR="00AF7672">
        <w:rPr>
          <w:rFonts w:ascii="Arial" w:hAnsi="Arial" w:cs="Arial"/>
          <w:b/>
          <w:sz w:val="20"/>
          <w:szCs w:val="20"/>
          <w:u w:val="single"/>
        </w:rPr>
        <w:t>20</w:t>
      </w:r>
      <w:r w:rsidR="005C1E9B" w:rsidRPr="00C7143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C71434">
        <w:rPr>
          <w:rFonts w:ascii="Arial" w:hAnsi="Arial" w:cs="Arial"/>
          <w:b/>
          <w:sz w:val="20"/>
          <w:szCs w:val="20"/>
          <w:u w:val="single"/>
        </w:rPr>
        <w:t>2017</w:t>
      </w:r>
      <w:r w:rsidRPr="00C71434">
        <w:rPr>
          <w:rFonts w:ascii="Arial" w:hAnsi="Arial" w:cs="Arial"/>
          <w:b/>
          <w:sz w:val="20"/>
          <w:szCs w:val="20"/>
        </w:rPr>
        <w:t>:</w:t>
      </w:r>
    </w:p>
    <w:p w:rsidR="00E01A01" w:rsidRPr="00C64062" w:rsidRDefault="00E01A01">
      <w:pPr>
        <w:widowControl w:val="0"/>
        <w:rPr>
          <w:rFonts w:ascii="Arial" w:hAnsi="Arial" w:cs="Arial"/>
          <w:sz w:val="6"/>
          <w:szCs w:val="6"/>
        </w:rPr>
      </w:pPr>
    </w:p>
    <w:p w:rsidR="003C43A0" w:rsidRPr="0017374D" w:rsidRDefault="005D2870" w:rsidP="003C43A0">
      <w:pPr>
        <w:widowControl w:val="0"/>
        <w:ind w:left="720"/>
        <w:rPr>
          <w:rFonts w:ascii="Arial" w:hAnsi="Arial" w:cs="Arial"/>
          <w:i/>
          <w:sz w:val="20"/>
          <w:szCs w:val="20"/>
        </w:rPr>
      </w:pPr>
      <w:r w:rsidRPr="00C71434">
        <w:rPr>
          <w:rFonts w:ascii="Arial" w:hAnsi="Arial" w:cs="Arial"/>
          <w:sz w:val="20"/>
          <w:szCs w:val="20"/>
        </w:rPr>
        <w:t>a.</w:t>
      </w:r>
      <w:r w:rsidRPr="00C71434">
        <w:rPr>
          <w:rFonts w:ascii="Arial" w:hAnsi="Arial" w:cs="Arial"/>
          <w:sz w:val="20"/>
          <w:szCs w:val="20"/>
        </w:rPr>
        <w:tab/>
      </w:r>
      <w:r w:rsidR="003C43A0" w:rsidRPr="00C71434">
        <w:rPr>
          <w:rFonts w:ascii="Arial" w:hAnsi="Arial" w:cs="Arial"/>
          <w:sz w:val="20"/>
          <w:szCs w:val="20"/>
        </w:rPr>
        <w:t xml:space="preserve">Mail this Claim Form to:  </w:t>
      </w:r>
      <w:r w:rsidR="003C43A0" w:rsidRPr="00C71434">
        <w:rPr>
          <w:rFonts w:ascii="Arial" w:hAnsi="Arial" w:cs="Arial"/>
          <w:sz w:val="20"/>
          <w:szCs w:val="20"/>
        </w:rPr>
        <w:tab/>
      </w:r>
      <w:r w:rsidR="003C43A0" w:rsidRPr="00C71434">
        <w:rPr>
          <w:rFonts w:ascii="Arial" w:hAnsi="Arial" w:cs="Arial"/>
          <w:sz w:val="20"/>
          <w:szCs w:val="20"/>
        </w:rPr>
        <w:tab/>
      </w:r>
      <w:r w:rsidR="003C43A0">
        <w:rPr>
          <w:rFonts w:ascii="Arial" w:hAnsi="Arial" w:cs="Arial"/>
          <w:i/>
          <w:sz w:val="20"/>
          <w:szCs w:val="20"/>
        </w:rPr>
        <w:t>Garner v City of Roseville</w:t>
      </w:r>
    </w:p>
    <w:p w:rsidR="003C43A0" w:rsidRPr="00C71434" w:rsidRDefault="003C43A0" w:rsidP="003C43A0">
      <w:pPr>
        <w:widowControl w:val="0"/>
        <w:ind w:left="4320" w:firstLine="720"/>
        <w:rPr>
          <w:rFonts w:ascii="Arial" w:hAnsi="Arial" w:cs="Arial"/>
          <w:sz w:val="20"/>
          <w:szCs w:val="20"/>
        </w:rPr>
      </w:pPr>
      <w:r w:rsidRPr="00C71434">
        <w:rPr>
          <w:rFonts w:ascii="Arial" w:hAnsi="Arial" w:cs="Arial"/>
          <w:sz w:val="20"/>
          <w:szCs w:val="20"/>
        </w:rPr>
        <w:t>Class-Settlement.com</w:t>
      </w:r>
    </w:p>
    <w:p w:rsidR="003C43A0" w:rsidRPr="00C71434" w:rsidRDefault="003C43A0" w:rsidP="003C43A0">
      <w:pPr>
        <w:widowControl w:val="0"/>
        <w:ind w:left="4320" w:firstLine="720"/>
        <w:rPr>
          <w:rFonts w:ascii="Arial" w:hAnsi="Arial" w:cs="Arial"/>
          <w:sz w:val="20"/>
          <w:szCs w:val="20"/>
        </w:rPr>
      </w:pPr>
      <w:r w:rsidRPr="00C71434">
        <w:rPr>
          <w:rFonts w:ascii="Arial" w:hAnsi="Arial" w:cs="Arial"/>
          <w:sz w:val="20"/>
          <w:szCs w:val="20"/>
        </w:rPr>
        <w:t>PO Box 9009</w:t>
      </w:r>
    </w:p>
    <w:p w:rsidR="003C43A0" w:rsidRDefault="003C43A0" w:rsidP="003C43A0">
      <w:pPr>
        <w:widowControl w:val="0"/>
        <w:ind w:left="4320" w:firstLine="720"/>
        <w:rPr>
          <w:rFonts w:ascii="Arial" w:hAnsi="Arial" w:cs="Arial"/>
          <w:sz w:val="20"/>
          <w:szCs w:val="20"/>
        </w:rPr>
      </w:pPr>
      <w:r w:rsidRPr="00C71434">
        <w:rPr>
          <w:rFonts w:ascii="Arial" w:hAnsi="Arial" w:cs="Arial"/>
          <w:sz w:val="20"/>
          <w:szCs w:val="20"/>
        </w:rPr>
        <w:t>Hicksville, NY 11802-9009</w:t>
      </w:r>
    </w:p>
    <w:p w:rsidR="00E063B1" w:rsidRPr="00C64062" w:rsidRDefault="00E063B1">
      <w:pPr>
        <w:widowControl w:val="0"/>
        <w:ind w:left="720"/>
        <w:rPr>
          <w:rFonts w:ascii="Arial" w:hAnsi="Arial" w:cs="Arial"/>
          <w:sz w:val="6"/>
          <w:szCs w:val="6"/>
        </w:rPr>
      </w:pPr>
    </w:p>
    <w:p w:rsidR="00E01A01" w:rsidRDefault="005D2870">
      <w:pPr>
        <w:widowControl w:val="0"/>
        <w:ind w:left="1440"/>
        <w:rPr>
          <w:rFonts w:ascii="Arial" w:hAnsi="Arial" w:cs="Arial"/>
          <w:b/>
          <w:i/>
          <w:sz w:val="20"/>
          <w:szCs w:val="20"/>
          <w:u w:val="single"/>
        </w:rPr>
      </w:pPr>
      <w:r w:rsidRPr="00C71434">
        <w:rPr>
          <w:rFonts w:ascii="Arial" w:hAnsi="Arial" w:cs="Arial"/>
          <w:b/>
          <w:i/>
          <w:sz w:val="20"/>
          <w:szCs w:val="20"/>
          <w:u w:val="single"/>
        </w:rPr>
        <w:t>OR</w:t>
      </w:r>
    </w:p>
    <w:p w:rsidR="00E063B1" w:rsidRPr="00C64062" w:rsidRDefault="00E063B1">
      <w:pPr>
        <w:widowControl w:val="0"/>
        <w:ind w:left="1440"/>
        <w:rPr>
          <w:rFonts w:ascii="Arial" w:hAnsi="Arial" w:cs="Arial"/>
          <w:b/>
          <w:i/>
          <w:sz w:val="6"/>
          <w:szCs w:val="6"/>
          <w:u w:val="single"/>
        </w:rPr>
      </w:pPr>
    </w:p>
    <w:p w:rsidR="003C43A0" w:rsidRPr="00004F57" w:rsidRDefault="005D2870" w:rsidP="003C43A0">
      <w:pPr>
        <w:widowControl w:val="0"/>
        <w:ind w:left="720"/>
        <w:rPr>
          <w:rFonts w:ascii="Arial" w:hAnsi="Arial" w:cs="Arial"/>
        </w:rPr>
      </w:pPr>
      <w:r w:rsidRPr="00C71434">
        <w:rPr>
          <w:rFonts w:ascii="Arial" w:hAnsi="Arial" w:cs="Arial"/>
          <w:sz w:val="20"/>
          <w:szCs w:val="20"/>
        </w:rPr>
        <w:t>b.</w:t>
      </w:r>
      <w:r w:rsidRPr="00C71434">
        <w:rPr>
          <w:rFonts w:ascii="Arial" w:hAnsi="Arial" w:cs="Arial"/>
          <w:sz w:val="20"/>
          <w:szCs w:val="20"/>
        </w:rPr>
        <w:tab/>
      </w:r>
      <w:r w:rsidR="003C43A0" w:rsidRPr="00C71434">
        <w:rPr>
          <w:rFonts w:ascii="Arial" w:hAnsi="Arial" w:cs="Arial"/>
          <w:sz w:val="20"/>
          <w:szCs w:val="20"/>
        </w:rPr>
        <w:t xml:space="preserve">Fax this Claim Form to:  </w:t>
      </w:r>
      <w:r w:rsidR="003C43A0" w:rsidRPr="00C71434">
        <w:rPr>
          <w:rFonts w:ascii="Arial" w:hAnsi="Arial" w:cs="Arial"/>
          <w:sz w:val="20"/>
          <w:szCs w:val="20"/>
        </w:rPr>
        <w:tab/>
      </w:r>
      <w:r w:rsidR="003C43A0" w:rsidRPr="00C71434">
        <w:rPr>
          <w:rFonts w:ascii="Arial" w:hAnsi="Arial" w:cs="Arial"/>
          <w:sz w:val="20"/>
          <w:szCs w:val="20"/>
        </w:rPr>
        <w:tab/>
      </w:r>
      <w:r w:rsidR="00004F57" w:rsidRPr="00004F57">
        <w:rPr>
          <w:rFonts w:ascii="Arial" w:hAnsi="Arial" w:cs="Arial"/>
        </w:rPr>
        <w:t>(8</w:t>
      </w:r>
      <w:r w:rsidR="006F167A">
        <w:rPr>
          <w:rFonts w:ascii="Arial" w:hAnsi="Arial" w:cs="Arial"/>
        </w:rPr>
        <w:t>77</w:t>
      </w:r>
      <w:r w:rsidR="00004F57" w:rsidRPr="00004F57">
        <w:rPr>
          <w:rFonts w:ascii="Arial" w:hAnsi="Arial" w:cs="Arial"/>
        </w:rPr>
        <w:t>) 8</w:t>
      </w:r>
      <w:r w:rsidR="006F167A">
        <w:rPr>
          <w:rFonts w:ascii="Arial" w:hAnsi="Arial" w:cs="Arial"/>
        </w:rPr>
        <w:t>2</w:t>
      </w:r>
      <w:r w:rsidR="00004F57" w:rsidRPr="00004F57">
        <w:rPr>
          <w:rFonts w:ascii="Arial" w:hAnsi="Arial" w:cs="Arial"/>
        </w:rPr>
        <w:t>8-</w:t>
      </w:r>
      <w:r w:rsidR="006F167A">
        <w:rPr>
          <w:rFonts w:ascii="Arial" w:hAnsi="Arial" w:cs="Arial"/>
        </w:rPr>
        <w:t>1382</w:t>
      </w:r>
    </w:p>
    <w:p w:rsidR="003C43A0" w:rsidRPr="00C71434" w:rsidRDefault="003C43A0" w:rsidP="001231B1">
      <w:pPr>
        <w:widowControl w:val="0"/>
        <w:ind w:left="4320" w:firstLine="720"/>
        <w:rPr>
          <w:rFonts w:ascii="Arial" w:hAnsi="Arial" w:cs="Arial"/>
          <w:sz w:val="20"/>
          <w:szCs w:val="20"/>
        </w:rPr>
      </w:pPr>
    </w:p>
    <w:p w:rsidR="00E01A01" w:rsidRPr="00C71434" w:rsidRDefault="00E01A01" w:rsidP="00C71434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sectPr w:rsidR="00E01A01" w:rsidRPr="00C71434" w:rsidSect="00EB2C92">
      <w:footerReference w:type="default" r:id="rId11"/>
      <w:pgSz w:w="12240" w:h="15840"/>
      <w:pgMar w:top="720" w:right="99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64E" w:rsidRDefault="002D064E">
      <w:r>
        <w:separator/>
      </w:r>
    </w:p>
  </w:endnote>
  <w:endnote w:type="continuationSeparator" w:id="0">
    <w:p w:rsidR="002D064E" w:rsidRDefault="002D064E">
      <w:r>
        <w:continuationSeparator/>
      </w:r>
    </w:p>
  </w:endnote>
  <w:endnote w:type="continuationNotice" w:id="1">
    <w:p w:rsidR="002D064E" w:rsidRDefault="002D06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01" w:rsidRDefault="005D28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01A01" w:rsidRDefault="00E01A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01" w:rsidRDefault="00E01A01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01" w:rsidRDefault="00E01A01">
    <w:pPr>
      <w:pStyle w:val="Footer"/>
      <w:jc w:val="center"/>
    </w:pPr>
  </w:p>
  <w:p w:rsidR="00E01A01" w:rsidRDefault="00E01A0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01" w:rsidRDefault="00E01A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64E" w:rsidRDefault="002D064E">
      <w:r>
        <w:separator/>
      </w:r>
    </w:p>
  </w:footnote>
  <w:footnote w:type="continuationSeparator" w:id="0">
    <w:p w:rsidR="002D064E" w:rsidRDefault="002D064E">
      <w:r>
        <w:continuationSeparator/>
      </w:r>
    </w:p>
  </w:footnote>
  <w:footnote w:type="continuationNotice" w:id="1">
    <w:p w:rsidR="002D064E" w:rsidRDefault="002D06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4BF3"/>
    <w:multiLevelType w:val="hybridMultilevel"/>
    <w:tmpl w:val="DD546D94"/>
    <w:lvl w:ilvl="0" w:tplc="3B9ADF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60639"/>
    <w:multiLevelType w:val="hybridMultilevel"/>
    <w:tmpl w:val="20EC48FA"/>
    <w:lvl w:ilvl="0" w:tplc="4B12728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BA7101"/>
    <w:multiLevelType w:val="hybridMultilevel"/>
    <w:tmpl w:val="3B3CEED2"/>
    <w:lvl w:ilvl="0" w:tplc="0FDCAF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8921E2"/>
    <w:multiLevelType w:val="hybridMultilevel"/>
    <w:tmpl w:val="29AE6622"/>
    <w:lvl w:ilvl="0" w:tplc="699CE00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8B4D6A"/>
    <w:multiLevelType w:val="hybridMultilevel"/>
    <w:tmpl w:val="863ADDDA"/>
    <w:lvl w:ilvl="0" w:tplc="60EA52EC">
      <w:start w:val="1"/>
      <w:numFmt w:val="lowerLetter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A0B49E9"/>
    <w:multiLevelType w:val="hybridMultilevel"/>
    <w:tmpl w:val="0576F376"/>
    <w:lvl w:ilvl="0" w:tplc="84B6C1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01"/>
    <w:rsid w:val="00004F57"/>
    <w:rsid w:val="00072820"/>
    <w:rsid w:val="000B246C"/>
    <w:rsid w:val="001231B1"/>
    <w:rsid w:val="0017374D"/>
    <w:rsid w:val="002005AA"/>
    <w:rsid w:val="002171F6"/>
    <w:rsid w:val="00271FBF"/>
    <w:rsid w:val="002C6B98"/>
    <w:rsid w:val="002D064E"/>
    <w:rsid w:val="003C43A0"/>
    <w:rsid w:val="00407144"/>
    <w:rsid w:val="004F6864"/>
    <w:rsid w:val="005675ED"/>
    <w:rsid w:val="005752C8"/>
    <w:rsid w:val="005C1E9B"/>
    <w:rsid w:val="005D2870"/>
    <w:rsid w:val="006110F4"/>
    <w:rsid w:val="00615271"/>
    <w:rsid w:val="00621B35"/>
    <w:rsid w:val="00630F8B"/>
    <w:rsid w:val="006F167A"/>
    <w:rsid w:val="00717384"/>
    <w:rsid w:val="007C106D"/>
    <w:rsid w:val="007D7955"/>
    <w:rsid w:val="008862F0"/>
    <w:rsid w:val="008F21EA"/>
    <w:rsid w:val="0093723F"/>
    <w:rsid w:val="009A2B80"/>
    <w:rsid w:val="00A029FA"/>
    <w:rsid w:val="00A17B99"/>
    <w:rsid w:val="00A50676"/>
    <w:rsid w:val="00AA3A29"/>
    <w:rsid w:val="00AF7672"/>
    <w:rsid w:val="00B40988"/>
    <w:rsid w:val="00C2493F"/>
    <w:rsid w:val="00C3149C"/>
    <w:rsid w:val="00C64062"/>
    <w:rsid w:val="00C643DB"/>
    <w:rsid w:val="00C71434"/>
    <w:rsid w:val="00CB4636"/>
    <w:rsid w:val="00D13E2B"/>
    <w:rsid w:val="00D51220"/>
    <w:rsid w:val="00D968D9"/>
    <w:rsid w:val="00DB722A"/>
    <w:rsid w:val="00DF13E2"/>
    <w:rsid w:val="00DF6A71"/>
    <w:rsid w:val="00E01A01"/>
    <w:rsid w:val="00E063B1"/>
    <w:rsid w:val="00E67BD4"/>
    <w:rsid w:val="00E750B8"/>
    <w:rsid w:val="00EB2C92"/>
    <w:rsid w:val="00F27C10"/>
    <w:rsid w:val="00FE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pPr>
      <w:widowControl w:val="0"/>
      <w:spacing w:before="69"/>
      <w:ind w:left="228"/>
      <w:outlineLvl w:val="0"/>
    </w:pPr>
    <w:rPr>
      <w:rFonts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qFormat/>
    <w:pPr>
      <w:widowControl w:val="0"/>
    </w:pPr>
    <w:rPr>
      <w:bCs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urt">
    <w:name w:val="Court"/>
    <w:basedOn w:val="Normal"/>
    <w:pPr>
      <w:spacing w:before="40" w:after="660" w:line="480" w:lineRule="exact"/>
      <w:jc w:val="center"/>
    </w:pPr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ind w:left="228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14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pPr>
      <w:widowControl w:val="0"/>
      <w:spacing w:before="69"/>
      <w:ind w:left="228"/>
      <w:outlineLvl w:val="0"/>
    </w:pPr>
    <w:rPr>
      <w:rFonts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qFormat/>
    <w:pPr>
      <w:widowControl w:val="0"/>
    </w:pPr>
    <w:rPr>
      <w:bCs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urt">
    <w:name w:val="Court"/>
    <w:basedOn w:val="Normal"/>
    <w:pPr>
      <w:spacing w:before="40" w:after="660" w:line="480" w:lineRule="exact"/>
      <w:jc w:val="center"/>
    </w:pPr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ind w:left="228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1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2017-08-17T03:53:00Z</dcterms:created>
  <dcterms:modified xsi:type="dcterms:W3CDTF">2017-08-18T15:14:00Z</dcterms:modified>
</cp:coreProperties>
</file>